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A65" w:rsidRPr="00B66A65" w:rsidRDefault="00B66A65" w:rsidP="00B66A65">
      <w:pPr>
        <w:shd w:val="clear" w:color="auto" w:fill="FFFFFF"/>
        <w:spacing w:after="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loai_6_name"/>
      <w:r w:rsidRPr="00B66A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TÓM TẮT HOẠT ĐỘNG KHCN CỦA TỔ CHỨC ĐĂNG KÝ CHỦ TRÌ NHIỆM VỤ KHCN CẤP BỘ</w:t>
      </w:r>
      <w:bookmarkEnd w:id="0"/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3571"/>
        <w:gridCol w:w="1701"/>
        <w:gridCol w:w="3260"/>
      </w:tblGrid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1. Tên tổ chức: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Địa chỉ: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Website:                                                    E-mail: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Điện thoại:                                                Fax: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2. Chức năng, nhiệm vụ và loại hình hoạt động KHCN hoặc sản xuất kinh doanh liên quan đến nhiệm vụ KHCN: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3. Tổng số cán bộ có trình độ đại học trở lên của tổ chức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Cán bộ có trình độ đại học trở lên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"/>
              </w:rPr>
              <w:t>T</w:t>
            </w: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ổng số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1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Ti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ến sỹ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2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Th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ạc sỹ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3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Đ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ại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4. Số cán bộ nghiên cứu của tổ chức trực tiếp tham gia thực hiện nhiệm vụ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  <w:lang w:val="en"/>
              </w:rPr>
              <w:t>TT</w:t>
            </w:r>
          </w:p>
        </w:tc>
        <w:tc>
          <w:tcPr>
            <w:tcW w:w="357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Cán bộ có trình độ đại học trở lên</w:t>
            </w:r>
          </w:p>
        </w:tc>
        <w:tc>
          <w:tcPr>
            <w:tcW w:w="496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Tổng số trực tiếp tham gia thực hiện nhiệm vụ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1</w:t>
            </w:r>
          </w:p>
        </w:tc>
        <w:tc>
          <w:tcPr>
            <w:tcW w:w="357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Ti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ến sỹ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2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Th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ạc sỹ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64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3</w:t>
            </w:r>
          </w:p>
        </w:tc>
        <w:tc>
          <w:tcPr>
            <w:tcW w:w="35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Đ</w:t>
            </w: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ại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"/>
              </w:rPr>
              <w:t> 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5. Kinh nghiệm và kết quả KHCN trong 5 năm gần nhất liên quan đến nhiệm vụ KHCN cấp Bộ của các cán bộ trong tổ chức trực tiếp tham gia đã kê khai ở mục 4 trên đây</w:t>
            </w: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 (Nêu lĩnh vực chuyên môn có kinh nghiệm, số năm kinh nghiệm, tên các đề tài/dự án/đề án đã chủ trì hoặc tham gia, những công trình đã áp dụng vào sản xuất và đời sống...)</w:t>
            </w:r>
            <w:bookmarkStart w:id="1" w:name="_GoBack"/>
            <w:bookmarkEnd w:id="1"/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6. Cơ sở vật chất kỹ thuật hiện có liên quan đến nhiệm vụ KHCN: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Nhà xưởng: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- Trang thiết bị chủ yếu:</w:t>
            </w:r>
          </w:p>
        </w:tc>
      </w:tr>
      <w:tr w:rsidR="00B66A65" w:rsidRPr="00B66A65" w:rsidTr="00B66A65">
        <w:trPr>
          <w:trHeight w:val="1"/>
          <w:tblCellSpacing w:w="0" w:type="dxa"/>
        </w:trPr>
        <w:tc>
          <w:tcPr>
            <w:tcW w:w="9180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7. Khả năng huy động các nguồn vốn khác (ngoài ngân sách SNKH) cho việc thực hiện nhiệm vụ KHCN đăng ký.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· Vốn tự có:            .....................  triệu đồng </w:t>
            </w: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(văn bản chứng minh kèm theo).</w:t>
            </w:r>
          </w:p>
          <w:p w:rsidR="00B66A65" w:rsidRPr="00B66A65" w:rsidRDefault="00B66A65" w:rsidP="00B66A65">
            <w:pPr>
              <w:spacing w:after="120" w:line="234" w:lineRule="atLeast"/>
              <w:ind w:right="-6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66A6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· Nguồn vốn khác:  .....................  triệu đồng </w:t>
            </w:r>
            <w:r w:rsidRPr="00B66A65">
              <w:rPr>
                <w:rFonts w:ascii="Times New Roman" w:eastAsia="Times New Roman" w:hAnsi="Times New Roman" w:cs="Times New Roman"/>
                <w:i/>
                <w:iCs/>
                <w:color w:val="000000"/>
                <w:sz w:val="26"/>
                <w:szCs w:val="26"/>
              </w:rPr>
              <w:t>(văn bản chứng minh kèm theo).</w:t>
            </w:r>
          </w:p>
        </w:tc>
      </w:tr>
    </w:tbl>
    <w:p w:rsidR="00B66A65" w:rsidRPr="00B66A65" w:rsidRDefault="00B66A65" w:rsidP="00B66A65">
      <w:pPr>
        <w:shd w:val="clear" w:color="auto" w:fill="FFFFFF"/>
        <w:spacing w:before="120" w:after="120" w:line="234" w:lineRule="atLeas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66A65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 </w:t>
      </w:r>
    </w:p>
    <w:p w:rsidR="00B66A65" w:rsidRPr="00B66A65" w:rsidRDefault="00B66A65" w:rsidP="00B66A6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66A6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............, ngày ...... tháng ...... năm 20...</w:t>
      </w:r>
    </w:p>
    <w:p w:rsidR="00B66A65" w:rsidRPr="00B66A65" w:rsidRDefault="00B66A65" w:rsidP="00B66A6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66A6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THỦ TRƯỞNG TỔ CHỨC ĐĂNG KÝ CHỦ TRÌ NHIỆM VỤ KHCN</w:t>
      </w:r>
    </w:p>
    <w:p w:rsidR="00B66A65" w:rsidRPr="00B66A65" w:rsidRDefault="00B66A65" w:rsidP="00B66A65">
      <w:pPr>
        <w:shd w:val="clear" w:color="auto" w:fill="FFFFFF"/>
        <w:spacing w:before="120" w:after="120" w:line="234" w:lineRule="atLeas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B66A65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(Họ, tên và chữ ký của người lãnh đạo tổ chức, đóng dấu)</w:t>
      </w:r>
    </w:p>
    <w:p w:rsidR="006803DC" w:rsidRPr="00B66A65" w:rsidRDefault="006803DC" w:rsidP="00BC4DD4">
      <w:pPr>
        <w:rPr>
          <w:rFonts w:ascii="Times New Roman" w:hAnsi="Times New Roman" w:cs="Times New Roman"/>
          <w:sz w:val="26"/>
          <w:szCs w:val="26"/>
        </w:rPr>
      </w:pPr>
    </w:p>
    <w:sectPr w:rsidR="006803DC" w:rsidRPr="00B66A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57A"/>
    <w:rsid w:val="00073CED"/>
    <w:rsid w:val="000F1378"/>
    <w:rsid w:val="0038557A"/>
    <w:rsid w:val="006803DC"/>
    <w:rsid w:val="00B66A65"/>
    <w:rsid w:val="00B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07E68"/>
  <w15:chartTrackingRefBased/>
  <w15:docId w15:val="{2F3A3DF5-4573-47F6-A358-2C4601BC0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85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2022-05-13T06:55:00Z</dcterms:created>
  <dcterms:modified xsi:type="dcterms:W3CDTF">2022-05-13T06:55:00Z</dcterms:modified>
</cp:coreProperties>
</file>