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1B7F" w:rsidRPr="00AC1149" w:rsidRDefault="006B1B7F" w:rsidP="006B1B7F">
      <w:pPr>
        <w:widowControl w:val="0"/>
        <w:jc w:val="center"/>
        <w:outlineLvl w:val="0"/>
        <w:rPr>
          <w:rFonts w:ascii="Times New Roman" w:hAnsi="Times New Roman"/>
          <w:b/>
          <w:noProof/>
          <w:color w:val="000000" w:themeColor="text1"/>
          <w:sz w:val="26"/>
          <w:szCs w:val="26"/>
        </w:rPr>
      </w:pPr>
      <w:r w:rsidRPr="00AC1149">
        <w:rPr>
          <w:rFonts w:ascii="Times New Roman" w:hAnsi="Times New Roman"/>
          <w:b/>
          <w:color w:val="000000" w:themeColor="text1"/>
          <w:sz w:val="26"/>
          <w:szCs w:val="26"/>
          <w:lang w:val="pt-BR"/>
        </w:rPr>
        <w:t xml:space="preserve">Mẫu số 43. </w:t>
      </w:r>
      <w:r w:rsidRPr="00AC1149">
        <w:rPr>
          <w:rFonts w:ascii="Times New Roman" w:hAnsi="Times New Roman"/>
          <w:b/>
          <w:noProof/>
          <w:color w:val="000000" w:themeColor="text1"/>
          <w:sz w:val="26"/>
          <w:szCs w:val="26"/>
        </w:rPr>
        <w:t xml:space="preserve">Báo cáo hoạt động khai thác khoáng sản và </w:t>
      </w:r>
    </w:p>
    <w:p w:rsidR="006B1B7F" w:rsidRPr="00AC1149" w:rsidRDefault="006B1B7F" w:rsidP="006B1B7F">
      <w:pPr>
        <w:spacing w:after="60"/>
        <w:jc w:val="center"/>
        <w:rPr>
          <w:rFonts w:ascii="Times New Roman" w:hAnsi="Times New Roman"/>
          <w:b/>
          <w:color w:val="000000" w:themeColor="text1"/>
          <w:sz w:val="26"/>
          <w:szCs w:val="26"/>
          <w:lang w:val="pt-BR"/>
        </w:rPr>
      </w:pPr>
      <w:r w:rsidRPr="00AC1149">
        <w:rPr>
          <w:rFonts w:ascii="Times New Roman" w:hAnsi="Times New Roman"/>
          <w:b/>
          <w:noProof/>
          <w:color w:val="000000" w:themeColor="text1"/>
          <w:sz w:val="26"/>
          <w:szCs w:val="26"/>
        </w:rPr>
        <w:t>kế hoạch tiếp tục khai thác</w:t>
      </w:r>
    </w:p>
    <w:p w:rsidR="006B1B7F" w:rsidRPr="00AC1149" w:rsidRDefault="006B1B7F" w:rsidP="006B1B7F">
      <w:pPr>
        <w:widowControl w:val="0"/>
        <w:jc w:val="center"/>
        <w:rPr>
          <w:rFonts w:ascii="Times New Roman" w:hAnsi="Times New Roman"/>
          <w:bCs/>
          <w:i/>
          <w:color w:val="000000" w:themeColor="text1"/>
          <w:sz w:val="26"/>
          <w:szCs w:val="26"/>
          <w:lang w:val="pt-BR"/>
        </w:rPr>
      </w:pPr>
      <w:r w:rsidRPr="00AC1149">
        <w:rPr>
          <w:rFonts w:ascii="Times New Roman" w:hAnsi="Times New Roman"/>
          <w:bCs/>
          <w:i/>
          <w:color w:val="000000" w:themeColor="text1"/>
          <w:sz w:val="26"/>
          <w:szCs w:val="26"/>
          <w:lang w:val="pt-BR"/>
        </w:rPr>
        <w:t>(Ban hành kèm theo Thông tư số 45/2016/TT-BTNMT ngày 26 tháng 12 năm 2016</w:t>
      </w:r>
    </w:p>
    <w:p w:rsidR="006B1B7F" w:rsidRPr="00AC1149" w:rsidRDefault="00296828" w:rsidP="006B1B7F">
      <w:pPr>
        <w:widowControl w:val="0"/>
        <w:spacing w:after="120"/>
        <w:jc w:val="center"/>
        <w:rPr>
          <w:rFonts w:ascii="Times New Roman" w:hAnsi="Times New Roman"/>
          <w:color w:val="000000" w:themeColor="text1"/>
          <w:sz w:val="26"/>
          <w:szCs w:val="26"/>
          <w:lang w:val="nl-NL"/>
        </w:rPr>
      </w:pPr>
      <w:r w:rsidRPr="00296828">
        <w:rPr>
          <w:rFonts w:ascii="Times New Roman" w:hAnsi="Times New Roman"/>
          <w:bCs/>
          <w:i/>
          <w:noProof/>
          <w:color w:val="000000" w:themeColor="text1"/>
          <w:sz w:val="26"/>
          <w:szCs w:val="26"/>
        </w:rPr>
        <w:pict>
          <v:shapetype id="_x0000_t32" coordsize="21600,21600" o:spt="32" o:oned="t" path="m,l21600,21600e" filled="f">
            <v:path arrowok="t" fillok="f" o:connecttype="none"/>
            <o:lock v:ext="edit" shapetype="t"/>
          </v:shapetype>
          <v:shape id="_x0000_s1040" type="#_x0000_t32" style="position:absolute;left:0;text-align:left;margin-left:159.5pt;margin-top:18.8pt;width:127.7pt;height:0;z-index:251662336" o:connectortype="straight"/>
        </w:pict>
      </w:r>
      <w:r w:rsidR="006B1B7F" w:rsidRPr="00AC1149">
        <w:rPr>
          <w:rFonts w:ascii="Times New Roman" w:hAnsi="Times New Roman"/>
          <w:bCs/>
          <w:i/>
          <w:color w:val="000000" w:themeColor="text1"/>
          <w:sz w:val="26"/>
          <w:szCs w:val="26"/>
          <w:lang w:val="pt-BR"/>
        </w:rPr>
        <w:t>của Bộ trưởng Bộ Tài nguyên và Môi trường)</w:t>
      </w:r>
    </w:p>
    <w:p w:rsidR="006B1B7F" w:rsidRPr="00AC1149" w:rsidRDefault="006B1B7F" w:rsidP="006B1B7F">
      <w:pPr>
        <w:widowControl w:val="0"/>
        <w:spacing w:after="120"/>
        <w:jc w:val="right"/>
        <w:rPr>
          <w:rFonts w:ascii="Times New Roman" w:hAnsi="Times New Roman"/>
          <w:i/>
          <w:color w:val="000000" w:themeColor="text1"/>
          <w:sz w:val="26"/>
          <w:szCs w:val="26"/>
          <w:lang w:val="nl-NL"/>
        </w:rPr>
      </w:pPr>
    </w:p>
    <w:tbl>
      <w:tblPr>
        <w:tblW w:w="10805" w:type="dxa"/>
        <w:tblInd w:w="-885" w:type="dxa"/>
        <w:tblLayout w:type="fixed"/>
        <w:tblLook w:val="0000"/>
      </w:tblPr>
      <w:tblGrid>
        <w:gridCol w:w="4679"/>
        <w:gridCol w:w="6126"/>
      </w:tblGrid>
      <w:tr w:rsidR="006B1B7F" w:rsidRPr="00AC1149" w:rsidTr="00572404">
        <w:tc>
          <w:tcPr>
            <w:tcW w:w="4679" w:type="dxa"/>
          </w:tcPr>
          <w:p w:rsidR="006B1B7F" w:rsidRPr="00AC1149" w:rsidRDefault="006B1B7F" w:rsidP="00572404">
            <w:pPr>
              <w:widowControl w:val="0"/>
              <w:ind w:firstLine="34"/>
              <w:jc w:val="center"/>
              <w:rPr>
                <w:rFonts w:ascii="Times New Roman" w:hAnsi="Times New Roman"/>
                <w:b/>
                <w:noProof/>
                <w:color w:val="000000" w:themeColor="text1"/>
                <w:lang w:val="nl-NL"/>
              </w:rPr>
            </w:pPr>
            <w:r w:rsidRPr="00AC1149">
              <w:rPr>
                <w:rFonts w:ascii="Times New Roman" w:hAnsi="Times New Roman"/>
                <w:b/>
                <w:noProof/>
                <w:color w:val="000000" w:themeColor="text1"/>
                <w:sz w:val="26"/>
                <w:szCs w:val="26"/>
                <w:lang w:val="nl-NL"/>
              </w:rPr>
              <w:t>(TỔ CHỨC, CÁ NHÂN ĐƯỢC PHÉP KHAI THÁC KHOÁNG SẢN)</w:t>
            </w:r>
          </w:p>
          <w:p w:rsidR="006B1B7F" w:rsidRPr="00AC1149" w:rsidRDefault="00296828" w:rsidP="00572404">
            <w:pPr>
              <w:widowControl w:val="0"/>
              <w:rPr>
                <w:rFonts w:ascii="Times New Roman" w:hAnsi="Times New Roman"/>
                <w:noProof/>
                <w:color w:val="000000" w:themeColor="text1"/>
                <w:lang w:val="nl-NL"/>
              </w:rPr>
            </w:pPr>
            <w:r w:rsidRPr="00296828">
              <w:rPr>
                <w:rFonts w:ascii="Times New Roman" w:hAnsi="Times New Roman"/>
                <w:noProof/>
                <w:color w:val="000000" w:themeColor="text1"/>
                <w:sz w:val="26"/>
                <w:szCs w:val="26"/>
              </w:rPr>
              <w:pict>
                <v:shape id="_x0000_s1038" type="#_x0000_t32" style="position:absolute;margin-left:79.6pt;margin-top:3.2pt;width:80.75pt;height:0;z-index:251660288" o:connectortype="straight"/>
              </w:pict>
            </w:r>
          </w:p>
          <w:p w:rsidR="006B1B7F" w:rsidRPr="00AC1149" w:rsidRDefault="006B1B7F" w:rsidP="00572404">
            <w:pPr>
              <w:widowControl w:val="0"/>
              <w:jc w:val="center"/>
              <w:rPr>
                <w:rFonts w:ascii="Times New Roman" w:hAnsi="Times New Roman"/>
                <w:noProof/>
                <w:color w:val="000000" w:themeColor="text1"/>
              </w:rPr>
            </w:pPr>
            <w:r w:rsidRPr="00AC1149">
              <w:rPr>
                <w:rFonts w:ascii="Times New Roman" w:hAnsi="Times New Roman"/>
                <w:noProof/>
                <w:color w:val="000000" w:themeColor="text1"/>
                <w:sz w:val="26"/>
                <w:szCs w:val="26"/>
              </w:rPr>
              <w:t>Số ......../........</w:t>
            </w:r>
          </w:p>
        </w:tc>
        <w:tc>
          <w:tcPr>
            <w:tcW w:w="6126" w:type="dxa"/>
          </w:tcPr>
          <w:p w:rsidR="006B1B7F" w:rsidRPr="00AC1149" w:rsidRDefault="006B1B7F" w:rsidP="00572404">
            <w:pPr>
              <w:widowControl w:val="0"/>
              <w:ind w:firstLine="34"/>
              <w:jc w:val="center"/>
              <w:rPr>
                <w:rFonts w:ascii="Times New Roman" w:hAnsi="Times New Roman"/>
                <w:b/>
                <w:noProof/>
                <w:color w:val="000000" w:themeColor="text1"/>
              </w:rPr>
            </w:pPr>
            <w:r w:rsidRPr="00AC1149">
              <w:rPr>
                <w:rFonts w:ascii="Times New Roman" w:hAnsi="Times New Roman"/>
                <w:b/>
                <w:noProof/>
                <w:color w:val="000000" w:themeColor="text1"/>
                <w:sz w:val="26"/>
                <w:szCs w:val="26"/>
              </w:rPr>
              <w:t>CỘNG HOÀ XÃ HỘI CHỦ NGHĨA VIỆT NAM</w:t>
            </w:r>
          </w:p>
          <w:p w:rsidR="006B1B7F" w:rsidRPr="00AC1149" w:rsidRDefault="006B1B7F" w:rsidP="00572404">
            <w:pPr>
              <w:widowControl w:val="0"/>
              <w:jc w:val="center"/>
              <w:rPr>
                <w:rFonts w:ascii="Times New Roman" w:hAnsi="Times New Roman"/>
                <w:noProof/>
                <w:color w:val="000000" w:themeColor="text1"/>
              </w:rPr>
            </w:pPr>
            <w:r w:rsidRPr="00AC1149">
              <w:rPr>
                <w:rFonts w:ascii="Times New Roman" w:hAnsi="Times New Roman"/>
                <w:b/>
                <w:noProof/>
                <w:color w:val="000000" w:themeColor="text1"/>
                <w:sz w:val="26"/>
                <w:szCs w:val="26"/>
              </w:rPr>
              <w:t>Độc lập - Tự do - Hạnh phúc</w:t>
            </w:r>
          </w:p>
          <w:p w:rsidR="006B1B7F" w:rsidRPr="00AC1149" w:rsidRDefault="00296828" w:rsidP="00572404">
            <w:pPr>
              <w:widowControl w:val="0"/>
              <w:jc w:val="center"/>
              <w:rPr>
                <w:rFonts w:ascii="Times New Roman" w:hAnsi="Times New Roman"/>
                <w:noProof/>
                <w:color w:val="000000" w:themeColor="text1"/>
              </w:rPr>
            </w:pPr>
            <w:r w:rsidRPr="00296828">
              <w:rPr>
                <w:rFonts w:ascii="Times New Roman" w:hAnsi="Times New Roman"/>
                <w:noProof/>
                <w:color w:val="000000" w:themeColor="text1"/>
                <w:sz w:val="26"/>
                <w:szCs w:val="26"/>
              </w:rPr>
              <w:pict>
                <v:shape id="_x0000_s1039" type="#_x0000_t32" style="position:absolute;left:0;text-align:left;margin-left:84pt;margin-top:1.45pt;width:139.5pt;height:0;z-index:251661312" o:connectortype="straight"/>
              </w:pict>
            </w:r>
          </w:p>
          <w:p w:rsidR="006B1B7F" w:rsidRPr="00AC1149" w:rsidRDefault="006B1B7F" w:rsidP="00572404">
            <w:pPr>
              <w:widowControl w:val="0"/>
              <w:jc w:val="center"/>
              <w:rPr>
                <w:rFonts w:ascii="Times New Roman" w:hAnsi="Times New Roman"/>
                <w:i/>
                <w:noProof/>
                <w:color w:val="000000" w:themeColor="text1"/>
              </w:rPr>
            </w:pPr>
            <w:r w:rsidRPr="00AC1149">
              <w:rPr>
                <w:rFonts w:ascii="Times New Roman" w:hAnsi="Times New Roman"/>
                <w:i/>
                <w:noProof/>
                <w:color w:val="000000" w:themeColor="text1"/>
                <w:sz w:val="26"/>
                <w:szCs w:val="26"/>
              </w:rPr>
              <w:t>Địa danh,  ngày.... tháng.... năm ....</w:t>
            </w:r>
          </w:p>
        </w:tc>
      </w:tr>
    </w:tbl>
    <w:p w:rsidR="006B1B7F" w:rsidRPr="00AC1149" w:rsidRDefault="006B1B7F" w:rsidP="006B1B7F">
      <w:pPr>
        <w:widowControl w:val="0"/>
        <w:jc w:val="center"/>
        <w:rPr>
          <w:rFonts w:ascii="Times New Roman" w:hAnsi="Times New Roman"/>
          <w:noProof/>
          <w:color w:val="000000" w:themeColor="text1"/>
          <w:sz w:val="26"/>
          <w:szCs w:val="26"/>
        </w:rPr>
      </w:pPr>
    </w:p>
    <w:p w:rsidR="006B1B7F" w:rsidRPr="00AC1149" w:rsidRDefault="006B1B7F" w:rsidP="006B1B7F">
      <w:pPr>
        <w:widowControl w:val="0"/>
        <w:jc w:val="center"/>
        <w:outlineLvl w:val="0"/>
        <w:rPr>
          <w:rFonts w:ascii="Times New Roman" w:hAnsi="Times New Roman"/>
          <w:b/>
          <w:noProof/>
          <w:color w:val="000000" w:themeColor="text1"/>
          <w:sz w:val="26"/>
          <w:szCs w:val="26"/>
        </w:rPr>
      </w:pPr>
      <w:r w:rsidRPr="00AC1149">
        <w:rPr>
          <w:rFonts w:ascii="Times New Roman" w:hAnsi="Times New Roman"/>
          <w:b/>
          <w:noProof/>
          <w:color w:val="000000" w:themeColor="text1"/>
          <w:sz w:val="26"/>
          <w:szCs w:val="26"/>
        </w:rPr>
        <w:t xml:space="preserve">BÁO CÁO </w:t>
      </w:r>
    </w:p>
    <w:p w:rsidR="006B1B7F" w:rsidRPr="00AC1149" w:rsidRDefault="006B1B7F" w:rsidP="006B1B7F">
      <w:pPr>
        <w:widowControl w:val="0"/>
        <w:jc w:val="center"/>
        <w:rPr>
          <w:rFonts w:ascii="Times New Roman" w:hAnsi="Times New Roman"/>
          <w:b/>
          <w:noProof/>
          <w:color w:val="000000" w:themeColor="text1"/>
          <w:sz w:val="26"/>
          <w:szCs w:val="26"/>
        </w:rPr>
      </w:pPr>
      <w:r w:rsidRPr="00AC1149">
        <w:rPr>
          <w:rFonts w:ascii="Times New Roman" w:hAnsi="Times New Roman"/>
          <w:b/>
          <w:noProof/>
          <w:color w:val="000000" w:themeColor="text1"/>
          <w:sz w:val="26"/>
          <w:szCs w:val="26"/>
        </w:rPr>
        <w:t xml:space="preserve">HOẠT ĐỘNG KHAI THÁC KHOÁNG SẢN VÀ </w:t>
      </w:r>
    </w:p>
    <w:p w:rsidR="006B1B7F" w:rsidRPr="00AC1149" w:rsidRDefault="006B1B7F" w:rsidP="006B1B7F">
      <w:pPr>
        <w:widowControl w:val="0"/>
        <w:jc w:val="center"/>
        <w:rPr>
          <w:rFonts w:ascii="Times New Roman" w:hAnsi="Times New Roman"/>
          <w:b/>
          <w:noProof/>
          <w:color w:val="000000" w:themeColor="text1"/>
          <w:sz w:val="26"/>
          <w:szCs w:val="26"/>
          <w:lang w:val="vi-VN"/>
        </w:rPr>
      </w:pPr>
      <w:r w:rsidRPr="00AC1149">
        <w:rPr>
          <w:rFonts w:ascii="Times New Roman" w:hAnsi="Times New Roman"/>
          <w:b/>
          <w:noProof/>
          <w:color w:val="000000" w:themeColor="text1"/>
          <w:sz w:val="26"/>
          <w:szCs w:val="26"/>
        </w:rPr>
        <w:t>KẾ HOẠCH TIẾP TỤC KHAI THÁC</w:t>
      </w:r>
    </w:p>
    <w:p w:rsidR="006B1B7F" w:rsidRPr="00AC1149" w:rsidRDefault="006B1B7F" w:rsidP="006B1B7F">
      <w:pPr>
        <w:widowControl w:val="0"/>
        <w:jc w:val="center"/>
        <w:rPr>
          <w:rFonts w:ascii="Times New Roman" w:hAnsi="Times New Roman"/>
          <w:i/>
          <w:noProof/>
          <w:color w:val="000000" w:themeColor="text1"/>
          <w:sz w:val="26"/>
          <w:szCs w:val="26"/>
          <w:lang w:val="vi-VN"/>
        </w:rPr>
      </w:pPr>
      <w:r w:rsidRPr="00AC1149">
        <w:rPr>
          <w:rFonts w:ascii="Times New Roman" w:hAnsi="Times New Roman"/>
          <w:i/>
          <w:noProof/>
          <w:color w:val="000000" w:themeColor="text1"/>
          <w:sz w:val="26"/>
          <w:szCs w:val="26"/>
          <w:lang w:val="vi-VN"/>
        </w:rPr>
        <w:t>(Trong trường hợp điều chỉnh, điều chỉnh,... giấy phép khai thác)</w:t>
      </w:r>
    </w:p>
    <w:p w:rsidR="006B1B7F" w:rsidRPr="00AC1149" w:rsidRDefault="006B1B7F" w:rsidP="006B1B7F">
      <w:pPr>
        <w:widowControl w:val="0"/>
        <w:tabs>
          <w:tab w:val="left" w:pos="1960"/>
          <w:tab w:val="left" w:pos="3220"/>
        </w:tabs>
        <w:autoSpaceDE w:val="0"/>
        <w:autoSpaceDN w:val="0"/>
        <w:adjustRightInd w:val="0"/>
        <w:spacing w:before="120" w:line="340" w:lineRule="exact"/>
        <w:outlineLvl w:val="0"/>
        <w:rPr>
          <w:rFonts w:ascii="Times New Roman" w:hAnsi="Times New Roman"/>
          <w:bCs/>
          <w:iCs/>
          <w:noProof/>
          <w:color w:val="000000" w:themeColor="text1"/>
          <w:sz w:val="26"/>
          <w:szCs w:val="26"/>
          <w:lang w:val="vi-VN"/>
        </w:rPr>
      </w:pPr>
      <w:r w:rsidRPr="00AC1149">
        <w:rPr>
          <w:rFonts w:ascii="Times New Roman" w:hAnsi="Times New Roman"/>
          <w:bCs/>
          <w:iCs/>
          <w:noProof/>
          <w:color w:val="000000" w:themeColor="text1"/>
          <w:sz w:val="26"/>
          <w:szCs w:val="26"/>
          <w:lang w:val="vi-VN"/>
        </w:rPr>
        <w:tab/>
      </w:r>
    </w:p>
    <w:p w:rsidR="006B1B7F" w:rsidRPr="00AC1149" w:rsidRDefault="006B1B7F" w:rsidP="006B1B7F">
      <w:pPr>
        <w:widowControl w:val="0"/>
        <w:tabs>
          <w:tab w:val="left" w:pos="1960"/>
          <w:tab w:val="left" w:pos="3220"/>
        </w:tabs>
        <w:autoSpaceDE w:val="0"/>
        <w:autoSpaceDN w:val="0"/>
        <w:adjustRightInd w:val="0"/>
        <w:spacing w:before="120" w:line="340" w:lineRule="exact"/>
        <w:jc w:val="center"/>
        <w:outlineLvl w:val="0"/>
        <w:rPr>
          <w:rFonts w:ascii="Times New Roman" w:hAnsi="Times New Roman"/>
          <w:bCs/>
          <w:iCs/>
          <w:noProof/>
          <w:color w:val="000000" w:themeColor="text1"/>
          <w:sz w:val="26"/>
          <w:szCs w:val="26"/>
          <w:lang w:val="vi-VN"/>
        </w:rPr>
      </w:pPr>
      <w:r w:rsidRPr="00AC1149">
        <w:rPr>
          <w:rFonts w:ascii="Times New Roman" w:hAnsi="Times New Roman"/>
          <w:bCs/>
          <w:iCs/>
          <w:noProof/>
          <w:color w:val="000000" w:themeColor="text1"/>
          <w:sz w:val="26"/>
          <w:szCs w:val="26"/>
          <w:lang w:val="vi-VN"/>
        </w:rPr>
        <w:t>Kính gửi: Bộ Tài nguyên và Môi trường</w:t>
      </w:r>
    </w:p>
    <w:p w:rsidR="006B1B7F" w:rsidRPr="00AC1149" w:rsidRDefault="006B1B7F" w:rsidP="006B1B7F">
      <w:pPr>
        <w:widowControl w:val="0"/>
        <w:tabs>
          <w:tab w:val="left" w:pos="1960"/>
          <w:tab w:val="left" w:pos="3220"/>
        </w:tabs>
        <w:autoSpaceDE w:val="0"/>
        <w:autoSpaceDN w:val="0"/>
        <w:adjustRightInd w:val="0"/>
        <w:spacing w:before="60" w:line="340" w:lineRule="exact"/>
        <w:rPr>
          <w:rFonts w:ascii="Times New Roman" w:hAnsi="Times New Roman"/>
          <w:bCs/>
          <w:iCs/>
          <w:noProof/>
          <w:color w:val="000000" w:themeColor="text1"/>
          <w:sz w:val="26"/>
          <w:szCs w:val="26"/>
          <w:lang w:val="vi-VN"/>
        </w:rPr>
      </w:pPr>
      <w:r w:rsidRPr="00AC1149">
        <w:rPr>
          <w:rFonts w:ascii="Times New Roman" w:hAnsi="Times New Roman"/>
          <w:bCs/>
          <w:iCs/>
          <w:noProof/>
          <w:color w:val="000000" w:themeColor="text1"/>
          <w:sz w:val="26"/>
          <w:szCs w:val="26"/>
          <w:lang w:val="vi-VN"/>
        </w:rPr>
        <w:tab/>
      </w:r>
      <w:r w:rsidRPr="00AC1149">
        <w:rPr>
          <w:rFonts w:ascii="Times New Roman" w:hAnsi="Times New Roman"/>
          <w:bCs/>
          <w:iCs/>
          <w:noProof/>
          <w:color w:val="000000" w:themeColor="text1"/>
          <w:sz w:val="26"/>
          <w:szCs w:val="26"/>
          <w:lang w:val="vi-VN"/>
        </w:rPr>
        <w:tab/>
      </w:r>
    </w:p>
    <w:p w:rsidR="006B1B7F" w:rsidRPr="00AC1149" w:rsidRDefault="006B1B7F" w:rsidP="006B1B7F">
      <w:pPr>
        <w:widowControl w:val="0"/>
        <w:tabs>
          <w:tab w:val="left" w:pos="567"/>
          <w:tab w:val="left" w:pos="720"/>
          <w:tab w:val="left" w:pos="1960"/>
          <w:tab w:val="left" w:pos="3220"/>
        </w:tabs>
        <w:autoSpaceDE w:val="0"/>
        <w:autoSpaceDN w:val="0"/>
        <w:adjustRightInd w:val="0"/>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b/>
          <w:noProof/>
          <w:color w:val="000000" w:themeColor="text1"/>
          <w:sz w:val="26"/>
          <w:szCs w:val="26"/>
          <w:lang w:val="vi-VN"/>
        </w:rPr>
        <w:t>I. Phần chung</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1. Tổ chức, cá nhân: ..................;</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2. Loại hình doanh nghiệp:............(Doanh nghiệp nhà nước, Doanh nghiệp có vốn đầu tư nước ngoài, Doanh nghiệp khác...);</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xml:space="preserve">3. Địa chỉ:....................; </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Điện thoại: ...................; Fax: ...................;</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4. Người đại diện theo pháp luật:</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Họ và tên.................................;</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Năm sinh.................................;</w:t>
      </w:r>
    </w:p>
    <w:p w:rsidR="006B1B7F" w:rsidRPr="00AC1149" w:rsidRDefault="006B1B7F" w:rsidP="006B1B7F">
      <w:pPr>
        <w:widowControl w:val="0"/>
        <w:tabs>
          <w:tab w:val="left" w:pos="567"/>
        </w:tabs>
        <w:spacing w:after="120"/>
        <w:ind w:firstLine="567"/>
        <w:jc w:val="both"/>
        <w:rPr>
          <w:rFonts w:ascii="Times New Roman" w:hAnsi="Times New Roman"/>
          <w:b/>
          <w:i/>
          <w:noProof/>
          <w:color w:val="000000" w:themeColor="text1"/>
          <w:sz w:val="26"/>
          <w:szCs w:val="26"/>
          <w:lang w:val="vi-VN"/>
        </w:rPr>
      </w:pPr>
      <w:r w:rsidRPr="00AC1149">
        <w:rPr>
          <w:rFonts w:ascii="Times New Roman" w:hAnsi="Times New Roman"/>
          <w:noProof/>
          <w:color w:val="000000" w:themeColor="text1"/>
          <w:sz w:val="26"/>
          <w:szCs w:val="26"/>
          <w:lang w:val="vi-VN"/>
        </w:rPr>
        <w:t xml:space="preserve">5. Giấy phép khai thác khoáng sản số:...... ngày... tháng.... năm...... </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Loại khoáng sản được phép khai thác:........................;</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xml:space="preserve">- Cơ quan cấp phép....................; </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Vị trí mỏ: thôn……., xã (phường, thị trấn) ………, huyện (thị xã, thành phố) …….,tỉnh (thành phố) ……..;</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Phương pháp khai thác:..............(lộ thiên/hầm lò/......);</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Diện tích khu vực khai thác:...........(m</w:t>
      </w:r>
      <w:r w:rsidRPr="00AC1149">
        <w:rPr>
          <w:rFonts w:ascii="Times New Roman" w:hAnsi="Times New Roman"/>
          <w:noProof/>
          <w:color w:val="000000" w:themeColor="text1"/>
          <w:sz w:val="26"/>
          <w:szCs w:val="26"/>
          <w:vertAlign w:val="superscript"/>
          <w:lang w:val="vi-VN"/>
        </w:rPr>
        <w:t>2</w:t>
      </w:r>
      <w:r w:rsidRPr="00AC1149">
        <w:rPr>
          <w:rFonts w:ascii="Times New Roman" w:hAnsi="Times New Roman"/>
          <w:noProof/>
          <w:color w:val="000000" w:themeColor="text1"/>
          <w:sz w:val="26"/>
          <w:szCs w:val="26"/>
          <w:lang w:val="vi-VN"/>
        </w:rPr>
        <w:t>, ha, km</w:t>
      </w:r>
      <w:r w:rsidRPr="00AC1149">
        <w:rPr>
          <w:rFonts w:ascii="Times New Roman" w:hAnsi="Times New Roman"/>
          <w:noProof/>
          <w:color w:val="000000" w:themeColor="text1"/>
          <w:sz w:val="26"/>
          <w:szCs w:val="26"/>
          <w:vertAlign w:val="superscript"/>
          <w:lang w:val="vi-VN"/>
        </w:rPr>
        <w:t>2</w:t>
      </w:r>
      <w:r w:rsidRPr="00AC1149">
        <w:rPr>
          <w:rFonts w:ascii="Times New Roman" w:hAnsi="Times New Roman"/>
          <w:noProof/>
          <w:color w:val="000000" w:themeColor="text1"/>
          <w:sz w:val="26"/>
          <w:szCs w:val="26"/>
          <w:lang w:val="vi-VN"/>
        </w:rPr>
        <w:t>);</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Độ cao khai thác: từ mức..........m, đến mức...........m;</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Trữ lượng được phép khai thác:</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Trữ lượng địa chất .......(tấn, m</w:t>
      </w:r>
      <w:r w:rsidRPr="00AC1149">
        <w:rPr>
          <w:rFonts w:ascii="Times New Roman" w:hAnsi="Times New Roman"/>
          <w:noProof/>
          <w:color w:val="000000" w:themeColor="text1"/>
          <w:sz w:val="26"/>
          <w:szCs w:val="26"/>
          <w:vertAlign w:val="superscript"/>
          <w:lang w:val="vi-VN"/>
        </w:rPr>
        <w:t>3</w:t>
      </w:r>
      <w:r w:rsidRPr="00AC1149">
        <w:rPr>
          <w:rFonts w:ascii="Times New Roman" w:hAnsi="Times New Roman"/>
          <w:noProof/>
          <w:color w:val="000000" w:themeColor="text1"/>
          <w:sz w:val="26"/>
          <w:szCs w:val="26"/>
          <w:lang w:val="vi-VN"/>
        </w:rPr>
        <w:t>),</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Trữ lượng khai thác ......(tấn, m</w:t>
      </w:r>
      <w:r w:rsidRPr="00AC1149">
        <w:rPr>
          <w:rFonts w:ascii="Times New Roman" w:hAnsi="Times New Roman"/>
          <w:noProof/>
          <w:color w:val="000000" w:themeColor="text1"/>
          <w:sz w:val="26"/>
          <w:szCs w:val="26"/>
          <w:vertAlign w:val="superscript"/>
          <w:lang w:val="vi-VN"/>
        </w:rPr>
        <w:t>3</w:t>
      </w:r>
      <w:r w:rsidRPr="00AC1149">
        <w:rPr>
          <w:rFonts w:ascii="Times New Roman" w:hAnsi="Times New Roman"/>
          <w:noProof/>
          <w:color w:val="000000" w:themeColor="text1"/>
          <w:sz w:val="26"/>
          <w:szCs w:val="26"/>
          <w:lang w:val="vi-VN"/>
        </w:rPr>
        <w:t>);</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Công suất được phép khai thác:.......:.(tấn/năm, m</w:t>
      </w:r>
      <w:r w:rsidRPr="00AC1149">
        <w:rPr>
          <w:rFonts w:ascii="Times New Roman" w:hAnsi="Times New Roman"/>
          <w:noProof/>
          <w:color w:val="000000" w:themeColor="text1"/>
          <w:sz w:val="26"/>
          <w:szCs w:val="26"/>
          <w:vertAlign w:val="superscript"/>
          <w:lang w:val="vi-VN"/>
        </w:rPr>
        <w:t>3</w:t>
      </w:r>
      <w:r w:rsidRPr="00AC1149">
        <w:rPr>
          <w:rFonts w:ascii="Times New Roman" w:hAnsi="Times New Roman"/>
          <w:noProof/>
          <w:color w:val="000000" w:themeColor="text1"/>
          <w:sz w:val="26"/>
          <w:szCs w:val="26"/>
          <w:lang w:val="vi-VN"/>
        </w:rPr>
        <w:t>/năm, m</w:t>
      </w:r>
      <w:r w:rsidRPr="00AC1149">
        <w:rPr>
          <w:rFonts w:ascii="Times New Roman" w:hAnsi="Times New Roman"/>
          <w:noProof/>
          <w:color w:val="000000" w:themeColor="text1"/>
          <w:sz w:val="26"/>
          <w:szCs w:val="26"/>
          <w:vertAlign w:val="superscript"/>
          <w:lang w:val="vi-VN"/>
        </w:rPr>
        <w:t>3</w:t>
      </w:r>
      <w:r w:rsidRPr="00AC1149">
        <w:rPr>
          <w:rFonts w:ascii="Times New Roman" w:hAnsi="Times New Roman"/>
          <w:noProof/>
          <w:color w:val="000000" w:themeColor="text1"/>
          <w:sz w:val="26"/>
          <w:szCs w:val="26"/>
          <w:lang w:val="vi-VN"/>
        </w:rPr>
        <w:t>/ngày, đêm);</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lastRenderedPageBreak/>
        <w:t>- Thời hạn Giấy phép khai thác: .... (tháng, năm);</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pacing w:val="-10"/>
          <w:sz w:val="26"/>
          <w:szCs w:val="26"/>
          <w:lang w:val="vi-VN"/>
        </w:rPr>
      </w:pPr>
      <w:r w:rsidRPr="00AC1149">
        <w:rPr>
          <w:rFonts w:ascii="Times New Roman" w:hAnsi="Times New Roman"/>
          <w:noProof/>
          <w:color w:val="000000" w:themeColor="text1"/>
          <w:spacing w:val="-10"/>
          <w:sz w:val="26"/>
          <w:szCs w:val="26"/>
          <w:lang w:val="vi-VN"/>
        </w:rPr>
        <w:t xml:space="preserve">6. Giấy phép khai thác khoáng sản (điều chỉnh) số.... ngày .... tháng....năm ... </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xml:space="preserve">- Cơ quan ban hành: </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Loại khoáng sản được phép tiếp tục khai thác:........................;</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Vị trí mỏ: thôn……., xã (phường) ………, huyện (thị xã, thành phố) ……., tỉnh (thành phố) ……..;</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Phương pháp tiếp tục khai thác:..............(lộ thiên/hầm lò/....);</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Diện tích khu vực tiếp tục khai thác:...........(m</w:t>
      </w:r>
      <w:r w:rsidRPr="00AC1149">
        <w:rPr>
          <w:rFonts w:ascii="Times New Roman" w:hAnsi="Times New Roman"/>
          <w:noProof/>
          <w:color w:val="000000" w:themeColor="text1"/>
          <w:sz w:val="26"/>
          <w:szCs w:val="26"/>
          <w:vertAlign w:val="superscript"/>
          <w:lang w:val="vi-VN"/>
        </w:rPr>
        <w:t>2</w:t>
      </w:r>
      <w:r w:rsidRPr="00AC1149">
        <w:rPr>
          <w:rFonts w:ascii="Times New Roman" w:hAnsi="Times New Roman"/>
          <w:noProof/>
          <w:color w:val="000000" w:themeColor="text1"/>
          <w:sz w:val="26"/>
          <w:szCs w:val="26"/>
          <w:lang w:val="vi-VN"/>
        </w:rPr>
        <w:t>, ha, km</w:t>
      </w:r>
      <w:r w:rsidRPr="00AC1149">
        <w:rPr>
          <w:rFonts w:ascii="Times New Roman" w:hAnsi="Times New Roman"/>
          <w:noProof/>
          <w:color w:val="000000" w:themeColor="text1"/>
          <w:sz w:val="26"/>
          <w:szCs w:val="26"/>
          <w:vertAlign w:val="superscript"/>
          <w:lang w:val="vi-VN"/>
        </w:rPr>
        <w:t>2</w:t>
      </w:r>
      <w:r w:rsidRPr="00AC1149">
        <w:rPr>
          <w:rFonts w:ascii="Times New Roman" w:hAnsi="Times New Roman"/>
          <w:noProof/>
          <w:color w:val="000000" w:themeColor="text1"/>
          <w:sz w:val="26"/>
          <w:szCs w:val="26"/>
          <w:lang w:val="vi-VN"/>
        </w:rPr>
        <w:t>);</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Chiều cao tiếp tục khai thác: từ mức ..........m, đến mức...........m;</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Trữ lượng được phép tiếp tục khai thác:</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Trữ lượng địa chất .......(tấn, m</w:t>
      </w:r>
      <w:r w:rsidRPr="00AC1149">
        <w:rPr>
          <w:rFonts w:ascii="Times New Roman" w:hAnsi="Times New Roman"/>
          <w:noProof/>
          <w:color w:val="000000" w:themeColor="text1"/>
          <w:sz w:val="26"/>
          <w:szCs w:val="26"/>
          <w:vertAlign w:val="superscript"/>
          <w:lang w:val="vi-VN"/>
        </w:rPr>
        <w:t>3</w:t>
      </w:r>
      <w:r w:rsidRPr="00AC1149">
        <w:rPr>
          <w:rFonts w:ascii="Times New Roman" w:hAnsi="Times New Roman"/>
          <w:noProof/>
          <w:color w:val="000000" w:themeColor="text1"/>
          <w:sz w:val="26"/>
          <w:szCs w:val="26"/>
          <w:lang w:val="vi-VN"/>
        </w:rPr>
        <w:t>),</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Trữ lượng khai thác ......(tấn, m</w:t>
      </w:r>
      <w:r w:rsidRPr="00AC1149">
        <w:rPr>
          <w:rFonts w:ascii="Times New Roman" w:hAnsi="Times New Roman"/>
          <w:noProof/>
          <w:color w:val="000000" w:themeColor="text1"/>
          <w:sz w:val="26"/>
          <w:szCs w:val="26"/>
          <w:vertAlign w:val="superscript"/>
          <w:lang w:val="vi-VN"/>
        </w:rPr>
        <w:t>3</w:t>
      </w:r>
      <w:r w:rsidRPr="00AC1149">
        <w:rPr>
          <w:rFonts w:ascii="Times New Roman" w:hAnsi="Times New Roman"/>
          <w:noProof/>
          <w:color w:val="000000" w:themeColor="text1"/>
          <w:sz w:val="26"/>
          <w:szCs w:val="26"/>
          <w:lang w:val="vi-VN"/>
        </w:rPr>
        <w:t>);</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pacing w:val="-10"/>
          <w:sz w:val="26"/>
          <w:szCs w:val="26"/>
          <w:lang w:val="vi-VN"/>
        </w:rPr>
      </w:pPr>
      <w:r w:rsidRPr="00AC1149">
        <w:rPr>
          <w:rFonts w:ascii="Times New Roman" w:hAnsi="Times New Roman"/>
          <w:noProof/>
          <w:color w:val="000000" w:themeColor="text1"/>
          <w:spacing w:val="-10"/>
          <w:sz w:val="26"/>
          <w:szCs w:val="26"/>
          <w:lang w:val="vi-VN"/>
        </w:rPr>
        <w:t>- Công suất được phép tiếp tục khai thác:.......:.(tấn/năm, m</w:t>
      </w:r>
      <w:r w:rsidRPr="00AC1149">
        <w:rPr>
          <w:rFonts w:ascii="Times New Roman" w:hAnsi="Times New Roman"/>
          <w:noProof/>
          <w:color w:val="000000" w:themeColor="text1"/>
          <w:spacing w:val="-10"/>
          <w:sz w:val="26"/>
          <w:szCs w:val="26"/>
          <w:vertAlign w:val="superscript"/>
          <w:lang w:val="vi-VN"/>
        </w:rPr>
        <w:t>3</w:t>
      </w:r>
      <w:r w:rsidRPr="00AC1149">
        <w:rPr>
          <w:rFonts w:ascii="Times New Roman" w:hAnsi="Times New Roman"/>
          <w:noProof/>
          <w:color w:val="000000" w:themeColor="text1"/>
          <w:spacing w:val="-10"/>
          <w:sz w:val="26"/>
          <w:szCs w:val="26"/>
          <w:lang w:val="vi-VN"/>
        </w:rPr>
        <w:t>/năm, m</w:t>
      </w:r>
      <w:r w:rsidRPr="00AC1149">
        <w:rPr>
          <w:rFonts w:ascii="Times New Roman" w:hAnsi="Times New Roman"/>
          <w:noProof/>
          <w:color w:val="000000" w:themeColor="text1"/>
          <w:spacing w:val="-10"/>
          <w:sz w:val="26"/>
          <w:szCs w:val="26"/>
          <w:vertAlign w:val="superscript"/>
          <w:lang w:val="vi-VN"/>
        </w:rPr>
        <w:t>3</w:t>
      </w:r>
      <w:r w:rsidRPr="00AC1149">
        <w:rPr>
          <w:rFonts w:ascii="Times New Roman" w:hAnsi="Times New Roman"/>
          <w:noProof/>
          <w:color w:val="000000" w:themeColor="text1"/>
          <w:spacing w:val="-10"/>
          <w:sz w:val="26"/>
          <w:szCs w:val="26"/>
          <w:lang w:val="vi-VN"/>
        </w:rPr>
        <w:t>/ngày-đêm);</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Thời hạn được phép tiếp tục khai thác: .... (tháng, năm);</w:t>
      </w:r>
    </w:p>
    <w:p w:rsidR="006B1B7F" w:rsidRPr="00AC1149" w:rsidRDefault="006B1B7F" w:rsidP="006B1B7F">
      <w:pPr>
        <w:widowControl w:val="0"/>
        <w:tabs>
          <w:tab w:val="left" w:pos="567"/>
        </w:tabs>
        <w:spacing w:after="120"/>
        <w:ind w:firstLine="567"/>
        <w:jc w:val="both"/>
        <w:outlineLvl w:val="0"/>
        <w:rPr>
          <w:rFonts w:ascii="Times New Roman" w:hAnsi="Times New Roman"/>
          <w:b/>
          <w:noProof/>
          <w:color w:val="000000" w:themeColor="text1"/>
          <w:sz w:val="26"/>
          <w:szCs w:val="26"/>
          <w:lang w:val="vi-VN"/>
        </w:rPr>
      </w:pPr>
      <w:r w:rsidRPr="00AC1149">
        <w:rPr>
          <w:rFonts w:ascii="Times New Roman" w:hAnsi="Times New Roman"/>
          <w:b/>
          <w:noProof/>
          <w:color w:val="000000" w:themeColor="text1"/>
          <w:sz w:val="26"/>
          <w:szCs w:val="26"/>
          <w:lang w:val="vi-VN"/>
        </w:rPr>
        <w:t xml:space="preserve">II. Kết quả hoạt động khai thác, chế biến khoáng sản </w:t>
      </w:r>
    </w:p>
    <w:p w:rsidR="006B1B7F" w:rsidRPr="00AC1149" w:rsidRDefault="006B1B7F" w:rsidP="006B1B7F">
      <w:pPr>
        <w:widowControl w:val="0"/>
        <w:tabs>
          <w:tab w:val="left" w:pos="567"/>
        </w:tabs>
        <w:spacing w:after="120"/>
        <w:ind w:firstLine="567"/>
        <w:jc w:val="both"/>
        <w:outlineLvl w:val="0"/>
        <w:rPr>
          <w:rFonts w:ascii="Times New Roman" w:hAnsi="Times New Roman"/>
          <w:b/>
          <w:noProof/>
          <w:color w:val="000000" w:themeColor="text1"/>
          <w:sz w:val="26"/>
          <w:szCs w:val="26"/>
          <w:lang w:val="vi-VN"/>
        </w:rPr>
      </w:pPr>
      <w:r w:rsidRPr="00AC1149">
        <w:rPr>
          <w:rFonts w:ascii="Times New Roman" w:hAnsi="Times New Roman"/>
          <w:b/>
          <w:noProof/>
          <w:color w:val="000000" w:themeColor="text1"/>
          <w:sz w:val="26"/>
          <w:szCs w:val="26"/>
          <w:lang w:val="vi-VN"/>
        </w:rPr>
        <w:t>II.1. Kết quả hoạt động khai thác, chế biến từng năm</w:t>
      </w:r>
    </w:p>
    <w:p w:rsidR="006B1B7F" w:rsidRPr="00AC1149" w:rsidRDefault="006B1B7F" w:rsidP="006B1B7F">
      <w:pPr>
        <w:widowControl w:val="0"/>
        <w:tabs>
          <w:tab w:val="left" w:pos="567"/>
        </w:tabs>
        <w:spacing w:after="120"/>
        <w:ind w:firstLine="567"/>
        <w:jc w:val="both"/>
        <w:outlineLvl w:val="0"/>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w:t>
      </w:r>
    </w:p>
    <w:p w:rsidR="006B1B7F" w:rsidRPr="00AC1149" w:rsidRDefault="006B1B7F" w:rsidP="006B1B7F">
      <w:pPr>
        <w:widowControl w:val="0"/>
        <w:tabs>
          <w:tab w:val="left" w:pos="567"/>
        </w:tabs>
        <w:spacing w:after="120"/>
        <w:ind w:firstLine="567"/>
        <w:jc w:val="both"/>
        <w:outlineLvl w:val="0"/>
        <w:rPr>
          <w:rFonts w:ascii="Times New Roman" w:hAnsi="Times New Roman"/>
          <w:b/>
          <w:noProof/>
          <w:color w:val="000000" w:themeColor="text1"/>
          <w:spacing w:val="-6"/>
          <w:sz w:val="26"/>
          <w:szCs w:val="26"/>
          <w:lang w:val="vi-VN"/>
        </w:rPr>
      </w:pPr>
      <w:r w:rsidRPr="00AC1149">
        <w:rPr>
          <w:rFonts w:ascii="Times New Roman" w:hAnsi="Times New Roman"/>
          <w:b/>
          <w:noProof/>
          <w:color w:val="000000" w:themeColor="text1"/>
          <w:spacing w:val="-6"/>
          <w:sz w:val="26"/>
          <w:szCs w:val="26"/>
          <w:lang w:val="vi-VN"/>
        </w:rPr>
        <w:t>II.2. Kết quả hoạt động khai thác, chế biến từ ngày.... tháng.... năm......(</w:t>
      </w:r>
      <w:r w:rsidRPr="00AC1149">
        <w:rPr>
          <w:rFonts w:ascii="Times New Roman" w:hAnsi="Times New Roman"/>
          <w:noProof/>
          <w:color w:val="000000" w:themeColor="text1"/>
          <w:spacing w:val="-6"/>
          <w:sz w:val="26"/>
          <w:szCs w:val="26"/>
          <w:lang w:val="vi-VN"/>
        </w:rPr>
        <w:t>từ khi được cấp phép</w:t>
      </w:r>
      <w:r w:rsidRPr="00AC1149">
        <w:rPr>
          <w:rFonts w:ascii="Times New Roman" w:hAnsi="Times New Roman"/>
          <w:b/>
          <w:noProof/>
          <w:color w:val="000000" w:themeColor="text1"/>
          <w:spacing w:val="-6"/>
          <w:sz w:val="26"/>
          <w:szCs w:val="26"/>
          <w:lang w:val="vi-VN"/>
        </w:rPr>
        <w:t>) đến ngày..... tháng.... năm....(</w:t>
      </w:r>
      <w:r w:rsidRPr="00AC1149">
        <w:rPr>
          <w:rFonts w:ascii="Times New Roman" w:hAnsi="Times New Roman"/>
          <w:noProof/>
          <w:color w:val="000000" w:themeColor="text1"/>
          <w:spacing w:val="-6"/>
          <w:sz w:val="26"/>
          <w:szCs w:val="26"/>
          <w:lang w:val="vi-VN"/>
        </w:rPr>
        <w:t>thời điểm báo cáo</w:t>
      </w:r>
      <w:r w:rsidRPr="00AC1149">
        <w:rPr>
          <w:rFonts w:ascii="Times New Roman" w:hAnsi="Times New Roman"/>
          <w:b/>
          <w:noProof/>
          <w:color w:val="000000" w:themeColor="text1"/>
          <w:spacing w:val="-6"/>
          <w:sz w:val="26"/>
          <w:szCs w:val="26"/>
          <w:lang w:val="vi-VN"/>
        </w:rPr>
        <w:t>):</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1. Tổng tiền cấp quyền khai thác khoáng sản (hoặc tiền trúng đấu giá quyền khai thác khoáng sản)......(VND);</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2. Tổng vốn đầu tư: ................(VND);</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3. Tổng tiền đã ký quỹ cải tạo, phục hồi môi trường trong khai thác khoáng sản:  ........(VND);</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pacing w:val="-6"/>
          <w:sz w:val="26"/>
          <w:szCs w:val="26"/>
          <w:lang w:val="vi-VN"/>
        </w:rPr>
      </w:pPr>
      <w:r w:rsidRPr="00AC1149">
        <w:rPr>
          <w:rFonts w:ascii="Times New Roman" w:hAnsi="Times New Roman"/>
          <w:noProof/>
          <w:color w:val="000000" w:themeColor="text1"/>
          <w:spacing w:val="-6"/>
          <w:sz w:val="26"/>
          <w:szCs w:val="26"/>
          <w:lang w:val="vi-VN"/>
        </w:rPr>
        <w:t>4. Sản lượng khai thác khoáng sản theo thực tế từ khi được cấp phép (ngày...tháng.....năm.....) đến thời điểm báo cáo (ngày...tháng.....năm......): .............(tấn, m</w:t>
      </w:r>
      <w:r w:rsidRPr="00AC1149">
        <w:rPr>
          <w:rFonts w:ascii="Times New Roman" w:hAnsi="Times New Roman"/>
          <w:noProof/>
          <w:color w:val="000000" w:themeColor="text1"/>
          <w:spacing w:val="-6"/>
          <w:sz w:val="26"/>
          <w:szCs w:val="26"/>
          <w:vertAlign w:val="superscript"/>
          <w:lang w:val="vi-VN"/>
        </w:rPr>
        <w:t>3</w:t>
      </w:r>
      <w:r w:rsidRPr="00AC1149">
        <w:rPr>
          <w:rFonts w:ascii="Times New Roman" w:hAnsi="Times New Roman"/>
          <w:noProof/>
          <w:color w:val="000000" w:themeColor="text1"/>
          <w:spacing w:val="-6"/>
          <w:sz w:val="26"/>
          <w:szCs w:val="26"/>
          <w:lang w:val="vi-VN"/>
        </w:rPr>
        <w:t>);</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5. Giá thành khai thác trung bình hàng năm:.........(VND/tấn, m</w:t>
      </w:r>
      <w:r w:rsidRPr="00AC1149">
        <w:rPr>
          <w:rFonts w:ascii="Times New Roman" w:hAnsi="Times New Roman"/>
          <w:noProof/>
          <w:color w:val="000000" w:themeColor="text1"/>
          <w:sz w:val="26"/>
          <w:szCs w:val="26"/>
          <w:vertAlign w:val="superscript"/>
          <w:lang w:val="vi-VN"/>
        </w:rPr>
        <w:t>3</w:t>
      </w:r>
      <w:r w:rsidRPr="00AC1149">
        <w:rPr>
          <w:rFonts w:ascii="Times New Roman" w:hAnsi="Times New Roman"/>
          <w:noProof/>
          <w:color w:val="000000" w:themeColor="text1"/>
          <w:sz w:val="26"/>
          <w:szCs w:val="26"/>
          <w:lang w:val="vi-VN"/>
        </w:rPr>
        <w:t>);</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6. Hệ số tổn thất trong khai thác trung bình: thiết kế......../thực tế: ..........;</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7. Hoạt động tuyển, phân loại, làm giàu:</w:t>
      </w:r>
    </w:p>
    <w:p w:rsidR="006B1B7F" w:rsidRPr="00AC1149" w:rsidRDefault="006B1B7F" w:rsidP="006B1B7F">
      <w:pPr>
        <w:widowControl w:val="0"/>
        <w:tabs>
          <w:tab w:val="left" w:pos="567"/>
        </w:tabs>
        <w:spacing w:after="120"/>
        <w:ind w:left="709"/>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Khối lượng..........(tấn, m</w:t>
      </w:r>
      <w:r w:rsidRPr="00AC1149">
        <w:rPr>
          <w:rFonts w:ascii="Times New Roman" w:hAnsi="Times New Roman"/>
          <w:noProof/>
          <w:color w:val="000000" w:themeColor="text1"/>
          <w:sz w:val="26"/>
          <w:szCs w:val="26"/>
          <w:vertAlign w:val="superscript"/>
          <w:lang w:val="vi-VN"/>
        </w:rPr>
        <w:t>3</w:t>
      </w:r>
      <w:r w:rsidRPr="00AC1149">
        <w:rPr>
          <w:rFonts w:ascii="Times New Roman" w:hAnsi="Times New Roman"/>
          <w:noProof/>
          <w:color w:val="000000" w:themeColor="text1"/>
          <w:sz w:val="26"/>
          <w:szCs w:val="26"/>
          <w:lang w:val="vi-VN"/>
        </w:rPr>
        <w:t>), hàm lượng khoáng sản nguyên khai .......... /(tấn, m</w:t>
      </w:r>
      <w:r w:rsidRPr="00AC1149">
        <w:rPr>
          <w:rFonts w:ascii="Times New Roman" w:hAnsi="Times New Roman"/>
          <w:noProof/>
          <w:color w:val="000000" w:themeColor="text1"/>
          <w:sz w:val="26"/>
          <w:szCs w:val="26"/>
          <w:vertAlign w:val="superscript"/>
          <w:lang w:val="vi-VN"/>
        </w:rPr>
        <w:t>3</w:t>
      </w:r>
      <w:r w:rsidRPr="00AC1149">
        <w:rPr>
          <w:rFonts w:ascii="Times New Roman" w:hAnsi="Times New Roman"/>
          <w:noProof/>
          <w:color w:val="000000" w:themeColor="text1"/>
          <w:sz w:val="26"/>
          <w:szCs w:val="26"/>
          <w:lang w:val="vi-VN"/>
        </w:rPr>
        <w:t>) đưa vào tuyển, làm giàu:;</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Khối lượng........ (tấn, m</w:t>
      </w:r>
      <w:r w:rsidRPr="00AC1149">
        <w:rPr>
          <w:rFonts w:ascii="Times New Roman" w:hAnsi="Times New Roman"/>
          <w:noProof/>
          <w:color w:val="000000" w:themeColor="text1"/>
          <w:sz w:val="26"/>
          <w:szCs w:val="26"/>
          <w:vertAlign w:val="superscript"/>
          <w:lang w:val="vi-VN"/>
        </w:rPr>
        <w:t>3</w:t>
      </w:r>
      <w:r w:rsidRPr="00AC1149">
        <w:rPr>
          <w:rFonts w:ascii="Times New Roman" w:hAnsi="Times New Roman"/>
          <w:noProof/>
          <w:color w:val="000000" w:themeColor="text1"/>
          <w:sz w:val="26"/>
          <w:szCs w:val="26"/>
          <w:lang w:val="vi-VN"/>
        </w:rPr>
        <w:t>), hàm lượng khoáng sản sau tuyển, làm giàu: .......... (tấn, m</w:t>
      </w:r>
      <w:r w:rsidRPr="00AC1149">
        <w:rPr>
          <w:rFonts w:ascii="Times New Roman" w:hAnsi="Times New Roman"/>
          <w:noProof/>
          <w:color w:val="000000" w:themeColor="text1"/>
          <w:sz w:val="26"/>
          <w:szCs w:val="26"/>
          <w:vertAlign w:val="superscript"/>
          <w:lang w:val="vi-VN"/>
        </w:rPr>
        <w:t>3</w:t>
      </w:r>
      <w:r w:rsidRPr="00AC1149">
        <w:rPr>
          <w:rFonts w:ascii="Times New Roman" w:hAnsi="Times New Roman"/>
          <w:noProof/>
          <w:color w:val="000000" w:themeColor="text1"/>
          <w:sz w:val="26"/>
          <w:szCs w:val="26"/>
          <w:lang w:val="vi-VN"/>
        </w:rPr>
        <w:t>);</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Khối lượng khoáng sản đi kèm thu hồi được: .......... (tấn, m</w:t>
      </w:r>
      <w:r w:rsidRPr="00AC1149">
        <w:rPr>
          <w:rFonts w:ascii="Times New Roman" w:hAnsi="Times New Roman"/>
          <w:noProof/>
          <w:color w:val="000000" w:themeColor="text1"/>
          <w:sz w:val="26"/>
          <w:szCs w:val="26"/>
          <w:vertAlign w:val="superscript"/>
          <w:lang w:val="vi-VN"/>
        </w:rPr>
        <w:t>3</w:t>
      </w:r>
      <w:r w:rsidRPr="00AC1149">
        <w:rPr>
          <w:rFonts w:ascii="Times New Roman" w:hAnsi="Times New Roman"/>
          <w:noProof/>
          <w:color w:val="000000" w:themeColor="text1"/>
          <w:sz w:val="26"/>
          <w:szCs w:val="26"/>
          <w:lang w:val="vi-VN"/>
        </w:rPr>
        <w:t>);</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8. Khối lượng khoáng sản đã xuất khẩu (nếu có): ..................(tấn, m</w:t>
      </w:r>
      <w:r w:rsidRPr="00AC1149">
        <w:rPr>
          <w:rFonts w:ascii="Times New Roman" w:hAnsi="Times New Roman"/>
          <w:noProof/>
          <w:color w:val="000000" w:themeColor="text1"/>
          <w:sz w:val="26"/>
          <w:szCs w:val="26"/>
          <w:vertAlign w:val="superscript"/>
          <w:lang w:val="vi-VN"/>
        </w:rPr>
        <w:t>3</w:t>
      </w:r>
      <w:r w:rsidRPr="00AC1149">
        <w:rPr>
          <w:rFonts w:ascii="Times New Roman" w:hAnsi="Times New Roman"/>
          <w:noProof/>
          <w:color w:val="000000" w:themeColor="text1"/>
          <w:sz w:val="26"/>
          <w:szCs w:val="26"/>
          <w:lang w:val="vi-VN"/>
        </w:rPr>
        <w:t>);</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9. Tổng khối lượng khoáng sản đã tiêu thụ trong kỳ báo cáo: ....... (tấn, m</w:t>
      </w:r>
      <w:r w:rsidRPr="00AC1149">
        <w:rPr>
          <w:rFonts w:ascii="Times New Roman" w:hAnsi="Times New Roman"/>
          <w:noProof/>
          <w:color w:val="000000" w:themeColor="text1"/>
          <w:sz w:val="26"/>
          <w:szCs w:val="26"/>
          <w:vertAlign w:val="superscript"/>
          <w:lang w:val="vi-VN"/>
        </w:rPr>
        <w:t>3</w:t>
      </w:r>
      <w:r w:rsidRPr="00AC1149">
        <w:rPr>
          <w:rFonts w:ascii="Times New Roman" w:hAnsi="Times New Roman"/>
          <w:noProof/>
          <w:color w:val="000000" w:themeColor="text1"/>
          <w:sz w:val="26"/>
          <w:szCs w:val="26"/>
          <w:lang w:val="vi-VN"/>
        </w:rPr>
        <w:t>);</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10. Tổng doanh thu: .......................(VND);</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lastRenderedPageBreak/>
        <w:t>11. Nộp ngân sách Nhà nước: ................  (VND);</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Trong đó:  - Thuế Tài nguyên: .....................(VND);</w:t>
      </w:r>
    </w:p>
    <w:p w:rsidR="006B1B7F" w:rsidRPr="00AC1149" w:rsidRDefault="006B1B7F" w:rsidP="006B1B7F">
      <w:pPr>
        <w:widowControl w:val="0"/>
        <w:tabs>
          <w:tab w:val="left" w:pos="567"/>
        </w:tabs>
        <w:spacing w:after="120"/>
        <w:ind w:left="567" w:firstLine="1276"/>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Thuế xuất khẩu khoáng sản......(VND);</w:t>
      </w:r>
    </w:p>
    <w:p w:rsidR="006B1B7F" w:rsidRPr="00AC1149" w:rsidRDefault="006B1B7F" w:rsidP="006B1B7F">
      <w:pPr>
        <w:widowControl w:val="0"/>
        <w:tabs>
          <w:tab w:val="left" w:pos="567"/>
        </w:tabs>
        <w:spacing w:after="120"/>
        <w:ind w:left="567" w:firstLine="1276"/>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Thuế môi trường:........................................(VNĐ);</w:t>
      </w:r>
    </w:p>
    <w:p w:rsidR="006B1B7F" w:rsidRPr="00AC1149" w:rsidRDefault="006B1B7F" w:rsidP="006B1B7F">
      <w:pPr>
        <w:widowControl w:val="0"/>
        <w:tabs>
          <w:tab w:val="left" w:pos="567"/>
        </w:tabs>
        <w:spacing w:after="120"/>
        <w:ind w:left="567" w:firstLine="1276"/>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Tiền thuê đất:................................................(VNĐ)</w:t>
      </w:r>
    </w:p>
    <w:p w:rsidR="006B1B7F" w:rsidRPr="00AC1149" w:rsidRDefault="006B1B7F" w:rsidP="006B1B7F">
      <w:pPr>
        <w:widowControl w:val="0"/>
        <w:tabs>
          <w:tab w:val="left" w:pos="567"/>
        </w:tabs>
        <w:spacing w:after="120"/>
        <w:ind w:left="567" w:firstLine="1276"/>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Tiền cấp quyền khai thác khoáng sản/tiền trúng đấu giá quyền khai thác khoáng sản: .... (VND);</w:t>
      </w:r>
    </w:p>
    <w:p w:rsidR="006B1B7F" w:rsidRPr="00AC1149" w:rsidRDefault="006B1B7F" w:rsidP="006B1B7F">
      <w:pPr>
        <w:widowControl w:val="0"/>
        <w:tabs>
          <w:tab w:val="left" w:pos="567"/>
        </w:tabs>
        <w:spacing w:after="120"/>
        <w:ind w:left="1276"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Phí bảo vệ môi trường trong khai thác khoáng sản: .... (VND);</w:t>
      </w:r>
    </w:p>
    <w:p w:rsidR="006B1B7F" w:rsidRPr="00AC1149" w:rsidRDefault="006B1B7F" w:rsidP="006B1B7F">
      <w:pPr>
        <w:widowControl w:val="0"/>
        <w:tabs>
          <w:tab w:val="left" w:pos="567"/>
        </w:tabs>
        <w:spacing w:after="120"/>
        <w:ind w:left="1276"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Thuế thu nhập doanh nghiệp.....(VND).</w:t>
      </w:r>
    </w:p>
    <w:p w:rsidR="006B1B7F" w:rsidRPr="00AC1149" w:rsidRDefault="006B1B7F" w:rsidP="006B1B7F">
      <w:pPr>
        <w:widowControl w:val="0"/>
        <w:tabs>
          <w:tab w:val="left" w:pos="567"/>
        </w:tabs>
        <w:spacing w:after="120"/>
        <w:ind w:left="1276"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Khác (nếu có): .........</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12. Tiền ký quỹ cải tạo, phục hồi môi trường trong khai thác khoáng sản.......(VND).</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xml:space="preserve">13. Hoàn trả chi phí điều tra cơ bản địa chất về khoáng sản, chi phí thăm dò khoáng sản: .......................(VND); </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pacing w:val="-6"/>
          <w:sz w:val="26"/>
          <w:szCs w:val="26"/>
          <w:lang w:val="vi-VN"/>
        </w:rPr>
      </w:pPr>
      <w:r w:rsidRPr="00AC1149">
        <w:rPr>
          <w:rFonts w:ascii="Times New Roman" w:hAnsi="Times New Roman"/>
          <w:noProof/>
          <w:color w:val="000000" w:themeColor="text1"/>
          <w:spacing w:val="-6"/>
          <w:sz w:val="26"/>
          <w:szCs w:val="26"/>
          <w:lang w:val="vi-VN"/>
        </w:rPr>
        <w:t>14. Trữ lượng địa chất đã khai thác từ khi được cấp phép (ngày...tháng.....năm.....) đến thời điểm báo cáo (ngày...tháng.....năm.....): ............(tấn, m</w:t>
      </w:r>
      <w:r w:rsidRPr="00AC1149">
        <w:rPr>
          <w:rFonts w:ascii="Times New Roman" w:hAnsi="Times New Roman"/>
          <w:noProof/>
          <w:color w:val="000000" w:themeColor="text1"/>
          <w:spacing w:val="-6"/>
          <w:sz w:val="26"/>
          <w:szCs w:val="26"/>
          <w:vertAlign w:val="superscript"/>
          <w:lang w:val="vi-VN"/>
        </w:rPr>
        <w:t>3</w:t>
      </w:r>
      <w:r w:rsidRPr="00AC1149">
        <w:rPr>
          <w:rFonts w:ascii="Times New Roman" w:hAnsi="Times New Roman"/>
          <w:noProof/>
          <w:color w:val="000000" w:themeColor="text1"/>
          <w:spacing w:val="-6"/>
          <w:sz w:val="26"/>
          <w:szCs w:val="26"/>
          <w:lang w:val="vi-VN"/>
        </w:rPr>
        <w:t>).</w:t>
      </w:r>
    </w:p>
    <w:p w:rsidR="006B1B7F" w:rsidRPr="00AC1149" w:rsidRDefault="006B1B7F" w:rsidP="006B1B7F">
      <w:pPr>
        <w:widowControl w:val="0"/>
        <w:tabs>
          <w:tab w:val="left" w:pos="567"/>
        </w:tabs>
        <w:spacing w:after="120"/>
        <w:ind w:firstLine="567"/>
        <w:jc w:val="both"/>
        <w:outlineLvl w:val="0"/>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15. Trữ lượng địa chất còn lại tính đến thời điểm báo cáo (ngày...tháng.....năm......):.....................(tấn, m</w:t>
      </w:r>
      <w:r w:rsidRPr="00AC1149">
        <w:rPr>
          <w:rFonts w:ascii="Times New Roman" w:hAnsi="Times New Roman"/>
          <w:noProof/>
          <w:color w:val="000000" w:themeColor="text1"/>
          <w:sz w:val="26"/>
          <w:szCs w:val="26"/>
          <w:vertAlign w:val="superscript"/>
          <w:lang w:val="vi-VN"/>
        </w:rPr>
        <w:t>3</w:t>
      </w:r>
      <w:r w:rsidRPr="00AC1149">
        <w:rPr>
          <w:rFonts w:ascii="Times New Roman" w:hAnsi="Times New Roman"/>
          <w:noProof/>
          <w:color w:val="000000" w:themeColor="text1"/>
          <w:sz w:val="26"/>
          <w:szCs w:val="26"/>
          <w:lang w:val="vi-VN"/>
        </w:rPr>
        <w:t>), trong đó:</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Trữ lượng địa chất được phép khai thác..................(tấn, m</w:t>
      </w:r>
      <w:r w:rsidRPr="00AC1149">
        <w:rPr>
          <w:rFonts w:ascii="Times New Roman" w:hAnsi="Times New Roman"/>
          <w:noProof/>
          <w:color w:val="000000" w:themeColor="text1"/>
          <w:sz w:val="26"/>
          <w:szCs w:val="26"/>
          <w:vertAlign w:val="superscript"/>
          <w:lang w:val="vi-VN"/>
        </w:rPr>
        <w:t>3</w:t>
      </w:r>
      <w:r w:rsidRPr="00AC1149">
        <w:rPr>
          <w:rFonts w:ascii="Times New Roman" w:hAnsi="Times New Roman"/>
          <w:noProof/>
          <w:color w:val="000000" w:themeColor="text1"/>
          <w:sz w:val="26"/>
          <w:szCs w:val="26"/>
          <w:lang w:val="vi-VN"/>
        </w:rPr>
        <w:t>);</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Trữ lượng địa chất tăng giảm do thăm dò nâng cấp trong thời gian khai thác đã được cơ quan nhà nước có thẩm quyền chấp thuận.............(tấn, m</w:t>
      </w:r>
      <w:r w:rsidRPr="00AC1149">
        <w:rPr>
          <w:rFonts w:ascii="Times New Roman" w:hAnsi="Times New Roman"/>
          <w:noProof/>
          <w:color w:val="000000" w:themeColor="text1"/>
          <w:sz w:val="26"/>
          <w:szCs w:val="26"/>
          <w:vertAlign w:val="superscript"/>
          <w:lang w:val="vi-VN"/>
        </w:rPr>
        <w:t>3</w:t>
      </w:r>
      <w:r w:rsidRPr="00AC1149">
        <w:rPr>
          <w:rFonts w:ascii="Times New Roman" w:hAnsi="Times New Roman"/>
          <w:noProof/>
          <w:color w:val="000000" w:themeColor="text1"/>
          <w:sz w:val="26"/>
          <w:szCs w:val="26"/>
          <w:lang w:val="vi-VN"/>
        </w:rPr>
        <w:t>);</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16. Tổng sản lượng khoáng sản nguyên khai đã khai thác từ khi cấp phép tính đến thời điểm báo cáo (ngày 31/12/20...):..........(tấn, m</w:t>
      </w:r>
      <w:r w:rsidRPr="00AC1149">
        <w:rPr>
          <w:rFonts w:ascii="Times New Roman" w:hAnsi="Times New Roman"/>
          <w:noProof/>
          <w:color w:val="000000" w:themeColor="text1"/>
          <w:sz w:val="26"/>
          <w:szCs w:val="26"/>
          <w:vertAlign w:val="superscript"/>
          <w:lang w:val="vi-VN"/>
        </w:rPr>
        <w:t>3</w:t>
      </w:r>
      <w:r w:rsidRPr="00AC1149">
        <w:rPr>
          <w:rFonts w:ascii="Times New Roman" w:hAnsi="Times New Roman"/>
          <w:noProof/>
          <w:color w:val="000000" w:themeColor="text1"/>
          <w:sz w:val="26"/>
          <w:szCs w:val="26"/>
          <w:lang w:val="vi-VN"/>
        </w:rPr>
        <w:t>).</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17. Công tác bồi thường, hỗ trợ tái định cư cho tổ chức, cá nhân đang sử dụng đất bị thu hồi để thực hiện dự án khai thác khoáng sản.......;</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18. Số lao động sử dụng (ghi rõ số lao động là người địa phương tại xã nơi có hoạt động khai thác khoáng sản) và thu nhập bình quân/năm.......;</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19. Xây dựng hạ tầng kỹ thuật (đường sá, cầu cống...) quy đổi thành tiền......(VNĐ);</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20. Xây dựng công trình công cộng (trường học, nhà trẻ.....) quy đổi thành tiền.......(VNĐ);</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21. Biện pháp giảm thiểu ô nhiễm môi trường đã áp dụng trong khai thác........./giải pháp phục hồi môi trường sau khai thác...</w:t>
      </w:r>
    </w:p>
    <w:p w:rsidR="006B1B7F" w:rsidRPr="00AC1149" w:rsidRDefault="006B1B7F" w:rsidP="006B1B7F">
      <w:pPr>
        <w:widowControl w:val="0"/>
        <w:tabs>
          <w:tab w:val="left" w:pos="567"/>
        </w:tabs>
        <w:spacing w:after="120"/>
        <w:ind w:firstLine="567"/>
        <w:jc w:val="both"/>
        <w:outlineLvl w:val="0"/>
        <w:rPr>
          <w:rFonts w:ascii="Times New Roman" w:hAnsi="Times New Roman"/>
          <w:b/>
          <w:noProof/>
          <w:color w:val="000000" w:themeColor="text1"/>
          <w:sz w:val="26"/>
          <w:szCs w:val="26"/>
          <w:lang w:val="vi-VN"/>
        </w:rPr>
      </w:pPr>
      <w:r w:rsidRPr="00AC1149">
        <w:rPr>
          <w:rFonts w:ascii="Times New Roman" w:hAnsi="Times New Roman"/>
          <w:noProof/>
          <w:color w:val="000000" w:themeColor="text1"/>
          <w:sz w:val="26"/>
          <w:szCs w:val="26"/>
          <w:lang w:val="vi-VN"/>
        </w:rPr>
        <w:t>22.  Đánh giá chung</w:t>
      </w:r>
    </w:p>
    <w:p w:rsidR="006B1B7F" w:rsidRPr="00AC1149" w:rsidRDefault="006B1B7F" w:rsidP="006B1B7F">
      <w:pPr>
        <w:widowControl w:val="0"/>
        <w:tabs>
          <w:tab w:val="left" w:pos="567"/>
        </w:tabs>
        <w:spacing w:after="120"/>
        <w:ind w:firstLine="567"/>
        <w:jc w:val="both"/>
        <w:outlineLvl w:val="0"/>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xml:space="preserve">Đánh giá chung về việc áp dụng công nghệ, thiết bị khai thác trong thực tế. Đánh giá về những biến động về chất lượng, trữ lượng khoáng sản thực tế trong thời kỳ báo cáo so với tài liệu địa chất đã được duyệt. Nếu có biến động (tăng/giảm) trữ lượng, thay đổi chất lượng phát hiện trong quá trình khai thác cần lập thành báo cáo với các tài liệu, bảng biểu kèm theo chứng minh cho các nhận định. </w:t>
      </w:r>
    </w:p>
    <w:p w:rsidR="006B1B7F" w:rsidRPr="00AC1149" w:rsidRDefault="006B1B7F" w:rsidP="006B1B7F">
      <w:pPr>
        <w:widowControl w:val="0"/>
        <w:tabs>
          <w:tab w:val="left" w:pos="567"/>
        </w:tabs>
        <w:spacing w:after="120"/>
        <w:ind w:firstLine="567"/>
        <w:jc w:val="both"/>
        <w:outlineLvl w:val="0"/>
        <w:rPr>
          <w:rFonts w:ascii="Times New Roman" w:hAnsi="Times New Roman"/>
          <w:b/>
          <w:noProof/>
          <w:color w:val="000000" w:themeColor="text1"/>
          <w:sz w:val="26"/>
          <w:szCs w:val="26"/>
          <w:lang w:val="vi-VN"/>
        </w:rPr>
      </w:pPr>
      <w:r w:rsidRPr="00AC1149">
        <w:rPr>
          <w:rFonts w:ascii="Times New Roman" w:hAnsi="Times New Roman"/>
          <w:b/>
          <w:noProof/>
          <w:color w:val="000000" w:themeColor="text1"/>
          <w:sz w:val="26"/>
          <w:szCs w:val="26"/>
          <w:lang w:val="vi-VN"/>
        </w:rPr>
        <w:lastRenderedPageBreak/>
        <w:t>III. Kế hoạch, sản lượng (công suất) khai thác tiếp theo</w:t>
      </w:r>
    </w:p>
    <w:p w:rsidR="006B1B7F" w:rsidRPr="00AC1149" w:rsidRDefault="006B1B7F" w:rsidP="006B1B7F">
      <w:pPr>
        <w:widowControl w:val="0"/>
        <w:tabs>
          <w:tab w:val="left" w:pos="567"/>
        </w:tabs>
        <w:spacing w:after="120"/>
        <w:ind w:firstLine="567"/>
        <w:jc w:val="both"/>
        <w:outlineLvl w:val="0"/>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1. Tiếp tục khai thác: từ ngày......tháng.....năm....</w:t>
      </w:r>
    </w:p>
    <w:p w:rsidR="006B1B7F" w:rsidRPr="00AC1149" w:rsidRDefault="006B1B7F" w:rsidP="006B1B7F">
      <w:pPr>
        <w:widowControl w:val="0"/>
        <w:tabs>
          <w:tab w:val="left" w:pos="567"/>
        </w:tabs>
        <w:spacing w:after="120"/>
        <w:ind w:firstLine="567"/>
        <w:jc w:val="both"/>
        <w:outlineLvl w:val="0"/>
        <w:rPr>
          <w:rFonts w:ascii="Times New Roman" w:hAnsi="Times New Roman"/>
          <w:noProof/>
          <w:color w:val="000000" w:themeColor="text1"/>
          <w:sz w:val="26"/>
          <w:szCs w:val="26"/>
        </w:rPr>
      </w:pPr>
      <w:r w:rsidRPr="00AC1149">
        <w:rPr>
          <w:rFonts w:ascii="Times New Roman" w:hAnsi="Times New Roman"/>
          <w:noProof/>
          <w:color w:val="000000" w:themeColor="text1"/>
          <w:sz w:val="26"/>
          <w:szCs w:val="26"/>
        </w:rPr>
        <w:t>2. Thời gian khai thác:..... tháng/năm.</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3. Sản lượng khai thác</w:t>
      </w:r>
    </w:p>
    <w:p w:rsidR="006B1B7F" w:rsidRPr="00AC1149" w:rsidRDefault="006B1B7F" w:rsidP="006B1B7F">
      <w:pPr>
        <w:widowControl w:val="0"/>
        <w:tabs>
          <w:tab w:val="left" w:pos="567"/>
        </w:tabs>
        <w:spacing w:after="120"/>
        <w:ind w:firstLine="567"/>
        <w:jc w:val="both"/>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 (dự kiến theo từng năm)</w:t>
      </w:r>
    </w:p>
    <w:p w:rsidR="006B1B7F" w:rsidRPr="00AC1149" w:rsidRDefault="006B1B7F" w:rsidP="006B1B7F">
      <w:pPr>
        <w:widowControl w:val="0"/>
        <w:spacing w:after="120" w:line="310" w:lineRule="exact"/>
        <w:ind w:firstLine="3544"/>
        <w:jc w:val="center"/>
        <w:rPr>
          <w:rFonts w:ascii="Times New Roman" w:hAnsi="Times New Roman"/>
          <w:b/>
          <w:noProof/>
          <w:color w:val="000000" w:themeColor="text1"/>
          <w:sz w:val="26"/>
          <w:szCs w:val="26"/>
          <w:lang w:val="vi-VN"/>
        </w:rPr>
      </w:pPr>
      <w:r w:rsidRPr="00AC1149">
        <w:rPr>
          <w:rFonts w:ascii="Times New Roman" w:hAnsi="Times New Roman"/>
          <w:b/>
          <w:noProof/>
          <w:color w:val="000000" w:themeColor="text1"/>
          <w:sz w:val="26"/>
          <w:szCs w:val="26"/>
          <w:lang w:val="vi-VN"/>
        </w:rPr>
        <w:t>Tổ chức, cá nhân</w:t>
      </w:r>
    </w:p>
    <w:p w:rsidR="006B1B7F" w:rsidRPr="00AC1149" w:rsidRDefault="006B1B7F" w:rsidP="006B1B7F">
      <w:pPr>
        <w:widowControl w:val="0"/>
        <w:spacing w:after="120" w:line="310" w:lineRule="exact"/>
        <w:ind w:firstLine="3544"/>
        <w:jc w:val="center"/>
        <w:outlineLvl w:val="0"/>
        <w:rPr>
          <w:rFonts w:ascii="Times New Roman" w:hAnsi="Times New Roman"/>
          <w:noProof/>
          <w:color w:val="000000" w:themeColor="text1"/>
          <w:sz w:val="26"/>
          <w:szCs w:val="26"/>
          <w:lang w:val="vi-VN"/>
        </w:rPr>
      </w:pPr>
      <w:r w:rsidRPr="00AC1149">
        <w:rPr>
          <w:rFonts w:ascii="Times New Roman" w:hAnsi="Times New Roman"/>
          <w:noProof/>
          <w:color w:val="000000" w:themeColor="text1"/>
          <w:sz w:val="26"/>
          <w:szCs w:val="26"/>
          <w:lang w:val="vi-VN"/>
        </w:rPr>
        <w:t>(Ký tên, đóng dấu)</w:t>
      </w:r>
    </w:p>
    <w:p w:rsidR="00BC43AD" w:rsidRPr="00AC1149" w:rsidRDefault="006B1B7F" w:rsidP="006B1B7F">
      <w:pPr>
        <w:rPr>
          <w:rFonts w:ascii="Times New Roman" w:hAnsi="Times New Roman"/>
          <w:color w:val="000000" w:themeColor="text1"/>
        </w:rPr>
      </w:pPr>
      <w:r w:rsidRPr="00AC1149">
        <w:rPr>
          <w:rFonts w:ascii="Times New Roman" w:hAnsi="Times New Roman"/>
          <w:color w:val="000000" w:themeColor="text1"/>
          <w:sz w:val="26"/>
          <w:szCs w:val="26"/>
          <w:lang w:val="vi-VN"/>
        </w:rPr>
        <w:br w:type="page"/>
      </w:r>
    </w:p>
    <w:sectPr w:rsidR="00BC43AD" w:rsidRPr="00AC1149" w:rsidSect="00D01B01">
      <w:type w:val="continuous"/>
      <w:pgSz w:w="11907" w:h="16839" w:code="9"/>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compat/>
  <w:rsids>
    <w:rsidRoot w:val="006174FD"/>
    <w:rsid w:val="00296828"/>
    <w:rsid w:val="003408D0"/>
    <w:rsid w:val="00497205"/>
    <w:rsid w:val="006174FD"/>
    <w:rsid w:val="006771A7"/>
    <w:rsid w:val="006B1B7F"/>
    <w:rsid w:val="009042CF"/>
    <w:rsid w:val="00AC1149"/>
    <w:rsid w:val="00AD4789"/>
    <w:rsid w:val="00B67793"/>
    <w:rsid w:val="00BC43AD"/>
    <w:rsid w:val="00C0216C"/>
    <w:rsid w:val="00CC0A05"/>
    <w:rsid w:val="00D01B01"/>
    <w:rsid w:val="00E46FD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rules v:ext="edit">
        <o:r id="V:Rule4" type="connector" idref="#_x0000_s1038"/>
        <o:r id="V:Rule5" type="connector" idref="#_x0000_s1039"/>
        <o:r id="V:Rule6" type="connector" idref="#_x0000_s104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6"/>
        <w:szCs w:val="26"/>
        <w:lang w:val="en-US" w:eastAsia="en-US" w:bidi="ar-SA"/>
      </w:rPr>
    </w:rPrDefault>
    <w:pPrDefault>
      <w:pPr>
        <w:spacing w:before="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74FD"/>
    <w:pPr>
      <w:spacing w:before="0"/>
    </w:pPr>
    <w:rPr>
      <w:rFonts w:ascii=".VnTime" w:eastAsia="Times New Roman"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039D1F-17F7-4A09-9AC8-3D376D96425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068F738-2F5F-4036-A266-3A1C9576B9CD}">
  <ds:schemaRefs>
    <ds:schemaRef ds:uri="http://schemas.microsoft.com/sharepoint/v3/contenttype/forms"/>
  </ds:schemaRefs>
</ds:datastoreItem>
</file>

<file path=customXml/itemProps3.xml><?xml version="1.0" encoding="utf-8"?>
<ds:datastoreItem xmlns:ds="http://schemas.openxmlformats.org/officeDocument/2006/customXml" ds:itemID="{874EE813-E0F5-422A-84A1-0C6F4BB84D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949</Words>
  <Characters>5412</Characters>
  <Application>Microsoft Office Word</Application>
  <DocSecurity>4</DocSecurity>
  <Lines>45</Lines>
  <Paragraphs>12</Paragraphs>
  <ScaleCrop>false</ScaleCrop>
  <Company>Microsoft</Company>
  <LinksUpToDate>false</LinksUpToDate>
  <CharactersWithSpaces>6349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DUONG SUPER</dc:creator>
  <cp:lastModifiedBy>SONY</cp:lastModifiedBy>
  <cp:revision>2</cp:revision>
  <dcterms:created xsi:type="dcterms:W3CDTF">2019-09-22T17:52:00Z</dcterms:created>
  <dcterms:modified xsi:type="dcterms:W3CDTF">2019-09-22T17:52:00Z</dcterms:modified>
</cp:coreProperties>
</file>