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1BA7" w:rsidRPr="00C41B39" w:rsidRDefault="003F1BA7" w:rsidP="00A2401D">
      <w:pPr>
        <w:spacing w:before="120" w:after="120"/>
        <w:jc w:val="right"/>
        <w:rPr>
          <w:rFonts w:ascii="Times New Roman" w:hAnsi="Times New Roman" w:cs="Times New Roman"/>
          <w:b/>
        </w:rPr>
      </w:pPr>
      <w:r w:rsidRPr="00C41B39">
        <w:rPr>
          <w:rFonts w:ascii="Times New Roman" w:hAnsi="Times New Roman" w:cs="Times New Roman"/>
          <w:b/>
        </w:rPr>
        <w:t>Mẫu số 93</w:t>
      </w:r>
    </w:p>
    <w:p w:rsidR="003F1BA7" w:rsidRPr="00C41B39" w:rsidRDefault="003F1BA7" w:rsidP="00A2401D">
      <w:pPr>
        <w:spacing w:before="120" w:after="120"/>
        <w:jc w:val="right"/>
        <w:rPr>
          <w:rFonts w:ascii="Times New Roman" w:hAnsi="Times New Roman" w:cs="Times New Roman"/>
          <w:i/>
        </w:rPr>
      </w:pPr>
      <w:r w:rsidRPr="00C41B39">
        <w:rPr>
          <w:rFonts w:ascii="Times New Roman" w:hAnsi="Times New Roman" w:cs="Times New Roman"/>
          <w:i/>
        </w:rPr>
        <w:t>.....ngày... tháng... năm...</w:t>
      </w:r>
    </w:p>
    <w:p w:rsidR="003F1BA7" w:rsidRPr="00C41B39" w:rsidRDefault="003F1BA7" w:rsidP="00A2401D">
      <w:pPr>
        <w:spacing w:before="120" w:after="120"/>
        <w:jc w:val="center"/>
        <w:rPr>
          <w:rFonts w:ascii="Times New Roman" w:hAnsi="Times New Roman" w:cs="Times New Roman"/>
          <w:b/>
          <w:sz w:val="28"/>
          <w:szCs w:val="28"/>
        </w:rPr>
      </w:pPr>
      <w:r w:rsidRPr="00C41B39">
        <w:rPr>
          <w:rFonts w:ascii="Times New Roman" w:hAnsi="Times New Roman" w:cs="Times New Roman"/>
          <w:b/>
          <w:sz w:val="28"/>
          <w:szCs w:val="28"/>
        </w:rPr>
        <w:t>DANH SÁCH NHÀ ĐẦU TƯ CHỨNG KHOÁN CHUYÊN NGHIỆP THAM GIA GÓP VỐN LẬP QUỸ THÀNH VIÊN...</w:t>
      </w:r>
    </w:p>
    <w:p w:rsidR="003F1BA7" w:rsidRPr="00C41B39" w:rsidRDefault="003F1BA7" w:rsidP="00A2401D">
      <w:pPr>
        <w:spacing w:before="120" w:after="120"/>
        <w:jc w:val="center"/>
        <w:rPr>
          <w:rFonts w:ascii="Times New Roman" w:hAnsi="Times New Roman" w:cs="Times New Roman"/>
        </w:rPr>
      </w:pPr>
      <w:r w:rsidRPr="00C41B39">
        <w:rPr>
          <w:rFonts w:ascii="Times New Roman" w:hAnsi="Times New Roman" w:cs="Times New Roman"/>
        </w:rPr>
        <w:t>Kính gửi: Ủy ban Chứng khoán Nhà nước.</w:t>
      </w:r>
    </w:p>
    <w:p w:rsidR="003F1BA7" w:rsidRPr="00C41B39" w:rsidRDefault="003F1BA7" w:rsidP="00A2401D">
      <w:pPr>
        <w:spacing w:before="120" w:after="120"/>
        <w:rPr>
          <w:rFonts w:ascii="Times New Roman" w:hAnsi="Times New Roman" w:cs="Times New Roman"/>
          <w:b/>
        </w:rPr>
      </w:pPr>
      <w:r w:rsidRPr="00C41B39">
        <w:rPr>
          <w:rFonts w:ascii="Times New Roman" w:hAnsi="Times New Roman" w:cs="Times New Roman"/>
          <w:b/>
        </w:rPr>
        <w:t>1. Về cơ cấu nhà đầu tư</w:t>
      </w:r>
    </w:p>
    <w:tbl>
      <w:tblPr>
        <w:tblW w:w="5000" w:type="pct"/>
        <w:jc w:val="center"/>
        <w:tblCellMar>
          <w:left w:w="0" w:type="dxa"/>
          <w:right w:w="0" w:type="dxa"/>
        </w:tblCellMar>
        <w:tblLook w:val="0000" w:firstRow="0" w:lastRow="0" w:firstColumn="0" w:lastColumn="0" w:noHBand="0" w:noVBand="0"/>
      </w:tblPr>
      <w:tblGrid>
        <w:gridCol w:w="723"/>
        <w:gridCol w:w="760"/>
        <w:gridCol w:w="821"/>
        <w:gridCol w:w="761"/>
        <w:gridCol w:w="701"/>
        <w:gridCol w:w="803"/>
        <w:gridCol w:w="766"/>
        <w:gridCol w:w="709"/>
        <w:gridCol w:w="818"/>
        <w:gridCol w:w="761"/>
        <w:gridCol w:w="719"/>
      </w:tblGrid>
      <w:tr w:rsidR="003F1BA7" w:rsidRPr="00C41B39" w:rsidTr="00C41B39">
        <w:trPr>
          <w:jc w:val="center"/>
        </w:trPr>
        <w:tc>
          <w:tcPr>
            <w:tcW w:w="434" w:type="pct"/>
            <w:vMerge w:val="restart"/>
            <w:tcBorders>
              <w:top w:val="single" w:sz="4" w:space="0" w:color="auto"/>
              <w:left w:val="single" w:sz="4" w:space="0" w:color="auto"/>
              <w:bottom w:val="nil"/>
              <w:right w:val="nil"/>
            </w:tcBorders>
            <w:shd w:val="clear" w:color="auto" w:fill="FFFFFF"/>
            <w:vAlign w:val="center"/>
          </w:tcPr>
          <w:p w:rsidR="003F1BA7" w:rsidRPr="00C41B39" w:rsidRDefault="003F1BA7" w:rsidP="00A2401D">
            <w:pPr>
              <w:spacing w:before="120" w:after="120"/>
              <w:jc w:val="center"/>
              <w:rPr>
                <w:rFonts w:ascii="Times New Roman" w:hAnsi="Times New Roman" w:cs="Times New Roman"/>
                <w:b/>
              </w:rPr>
            </w:pPr>
            <w:r w:rsidRPr="00C41B39">
              <w:rPr>
                <w:rFonts w:ascii="Times New Roman" w:hAnsi="Times New Roman" w:cs="Times New Roman"/>
                <w:b/>
              </w:rPr>
              <w:t>STT</w:t>
            </w:r>
          </w:p>
        </w:tc>
        <w:tc>
          <w:tcPr>
            <w:tcW w:w="456" w:type="pct"/>
            <w:vMerge w:val="restart"/>
            <w:tcBorders>
              <w:top w:val="single" w:sz="4" w:space="0" w:color="auto"/>
              <w:left w:val="single" w:sz="4" w:space="0" w:color="auto"/>
              <w:bottom w:val="nil"/>
              <w:right w:val="nil"/>
            </w:tcBorders>
            <w:shd w:val="clear" w:color="auto" w:fill="FFFFFF"/>
            <w:vAlign w:val="center"/>
          </w:tcPr>
          <w:p w:rsidR="003F1BA7" w:rsidRPr="00C41B39" w:rsidRDefault="003F1BA7" w:rsidP="00A2401D">
            <w:pPr>
              <w:spacing w:before="120" w:after="120"/>
              <w:jc w:val="center"/>
              <w:rPr>
                <w:rFonts w:ascii="Times New Roman" w:hAnsi="Times New Roman" w:cs="Times New Roman"/>
                <w:b/>
              </w:rPr>
            </w:pPr>
            <w:r w:rsidRPr="00C41B39">
              <w:rPr>
                <w:rFonts w:ascii="Times New Roman" w:hAnsi="Times New Roman" w:cs="Times New Roman"/>
                <w:b/>
              </w:rPr>
              <w:t>Phân loại nhà đầu tư</w:t>
            </w:r>
          </w:p>
        </w:tc>
        <w:tc>
          <w:tcPr>
            <w:tcW w:w="1368" w:type="pct"/>
            <w:gridSpan w:val="3"/>
            <w:tcBorders>
              <w:top w:val="single" w:sz="4" w:space="0" w:color="auto"/>
              <w:left w:val="single" w:sz="4" w:space="0" w:color="auto"/>
              <w:bottom w:val="nil"/>
              <w:right w:val="nil"/>
            </w:tcBorders>
            <w:shd w:val="clear" w:color="auto" w:fill="FFFFFF"/>
            <w:vAlign w:val="center"/>
          </w:tcPr>
          <w:p w:rsidR="003F1BA7" w:rsidRPr="00C41B39" w:rsidRDefault="003F1BA7" w:rsidP="00A2401D">
            <w:pPr>
              <w:spacing w:before="120" w:after="120"/>
              <w:jc w:val="center"/>
              <w:rPr>
                <w:rFonts w:ascii="Times New Roman" w:hAnsi="Times New Roman" w:cs="Times New Roman"/>
                <w:b/>
              </w:rPr>
            </w:pPr>
            <w:r w:rsidRPr="00C41B39">
              <w:rPr>
                <w:rFonts w:ascii="Times New Roman" w:hAnsi="Times New Roman" w:cs="Times New Roman"/>
                <w:b/>
              </w:rPr>
              <w:t>Số lượng nhà đầu tư</w:t>
            </w:r>
          </w:p>
        </w:tc>
        <w:tc>
          <w:tcPr>
            <w:tcW w:w="1365" w:type="pct"/>
            <w:gridSpan w:val="3"/>
            <w:tcBorders>
              <w:top w:val="single" w:sz="4" w:space="0" w:color="auto"/>
              <w:left w:val="single" w:sz="4" w:space="0" w:color="auto"/>
              <w:bottom w:val="nil"/>
              <w:right w:val="nil"/>
            </w:tcBorders>
            <w:shd w:val="clear" w:color="auto" w:fill="FFFFFF"/>
            <w:vAlign w:val="center"/>
          </w:tcPr>
          <w:p w:rsidR="003F1BA7" w:rsidRPr="00C41B39" w:rsidRDefault="003F1BA7" w:rsidP="00A2401D">
            <w:pPr>
              <w:spacing w:before="120" w:after="120"/>
              <w:jc w:val="center"/>
              <w:rPr>
                <w:rFonts w:ascii="Times New Roman" w:hAnsi="Times New Roman" w:cs="Times New Roman"/>
                <w:b/>
              </w:rPr>
            </w:pPr>
            <w:r w:rsidRPr="00C41B39">
              <w:rPr>
                <w:rFonts w:ascii="Times New Roman" w:hAnsi="Times New Roman" w:cs="Times New Roman"/>
                <w:b/>
              </w:rPr>
              <w:t>Số lượng chứng chỉ quỹ</w:t>
            </w:r>
          </w:p>
        </w:tc>
        <w:tc>
          <w:tcPr>
            <w:tcW w:w="1377" w:type="pct"/>
            <w:gridSpan w:val="3"/>
            <w:tcBorders>
              <w:top w:val="single" w:sz="4" w:space="0" w:color="auto"/>
              <w:left w:val="single" w:sz="4" w:space="0" w:color="auto"/>
              <w:bottom w:val="nil"/>
              <w:right w:val="single" w:sz="4" w:space="0" w:color="auto"/>
            </w:tcBorders>
            <w:shd w:val="clear" w:color="auto" w:fill="FFFFFF"/>
            <w:vAlign w:val="center"/>
          </w:tcPr>
          <w:p w:rsidR="003F1BA7" w:rsidRPr="00C41B39" w:rsidRDefault="003F1BA7" w:rsidP="00A2401D">
            <w:pPr>
              <w:spacing w:before="120" w:after="120"/>
              <w:jc w:val="center"/>
              <w:rPr>
                <w:rFonts w:ascii="Times New Roman" w:hAnsi="Times New Roman" w:cs="Times New Roman"/>
                <w:b/>
              </w:rPr>
            </w:pPr>
            <w:r w:rsidRPr="00C41B39">
              <w:rPr>
                <w:rFonts w:ascii="Times New Roman" w:hAnsi="Times New Roman" w:cs="Times New Roman"/>
                <w:b/>
              </w:rPr>
              <w:t>Tỷ lệ (%) vốn góp/ Vốn điều lệ</w:t>
            </w:r>
          </w:p>
        </w:tc>
      </w:tr>
      <w:tr w:rsidR="003F1BA7" w:rsidRPr="00C41B39" w:rsidTr="00C41B39">
        <w:trPr>
          <w:jc w:val="center"/>
        </w:trPr>
        <w:tc>
          <w:tcPr>
            <w:tcW w:w="434" w:type="pct"/>
            <w:vMerge/>
            <w:tcBorders>
              <w:top w:val="nil"/>
              <w:left w:val="single" w:sz="4" w:space="0" w:color="auto"/>
              <w:bottom w:val="nil"/>
              <w:right w:val="nil"/>
            </w:tcBorders>
            <w:shd w:val="clear" w:color="auto" w:fill="FFFFFF"/>
            <w:vAlign w:val="center"/>
          </w:tcPr>
          <w:p w:rsidR="003F1BA7" w:rsidRPr="00C41B39" w:rsidRDefault="003F1BA7" w:rsidP="00A2401D">
            <w:pPr>
              <w:spacing w:before="120" w:after="120"/>
              <w:jc w:val="center"/>
              <w:rPr>
                <w:rFonts w:ascii="Times New Roman" w:hAnsi="Times New Roman" w:cs="Times New Roman"/>
                <w:b/>
              </w:rPr>
            </w:pPr>
          </w:p>
        </w:tc>
        <w:tc>
          <w:tcPr>
            <w:tcW w:w="456" w:type="pct"/>
            <w:vMerge/>
            <w:tcBorders>
              <w:top w:val="nil"/>
              <w:left w:val="single" w:sz="4" w:space="0" w:color="auto"/>
              <w:bottom w:val="nil"/>
              <w:right w:val="nil"/>
            </w:tcBorders>
            <w:shd w:val="clear" w:color="auto" w:fill="FFFFFF"/>
            <w:vAlign w:val="center"/>
          </w:tcPr>
          <w:p w:rsidR="003F1BA7" w:rsidRPr="00C41B39" w:rsidRDefault="003F1BA7" w:rsidP="00A2401D">
            <w:pPr>
              <w:spacing w:before="120" w:after="120"/>
              <w:rPr>
                <w:rFonts w:ascii="Times New Roman" w:hAnsi="Times New Roman" w:cs="Times New Roman"/>
                <w:b/>
              </w:rPr>
            </w:pPr>
          </w:p>
        </w:tc>
        <w:tc>
          <w:tcPr>
            <w:tcW w:w="492" w:type="pct"/>
            <w:tcBorders>
              <w:top w:val="single" w:sz="4" w:space="0" w:color="auto"/>
              <w:left w:val="single" w:sz="4" w:space="0" w:color="auto"/>
              <w:bottom w:val="nil"/>
              <w:right w:val="nil"/>
            </w:tcBorders>
            <w:shd w:val="clear" w:color="auto" w:fill="FFFFFF"/>
            <w:vAlign w:val="center"/>
          </w:tcPr>
          <w:p w:rsidR="003F1BA7" w:rsidRPr="00C41B39" w:rsidRDefault="003F1BA7" w:rsidP="00A2401D">
            <w:pPr>
              <w:spacing w:before="120" w:after="120"/>
              <w:jc w:val="center"/>
              <w:rPr>
                <w:rFonts w:ascii="Times New Roman" w:hAnsi="Times New Roman" w:cs="Times New Roman"/>
                <w:b/>
              </w:rPr>
            </w:pPr>
            <w:r w:rsidRPr="00C41B39">
              <w:rPr>
                <w:rFonts w:ascii="Times New Roman" w:hAnsi="Times New Roman" w:cs="Times New Roman"/>
                <w:b/>
              </w:rPr>
              <w:t>Trong</w:t>
            </w:r>
            <w:r w:rsidRPr="00C41B39">
              <w:rPr>
                <w:rFonts w:ascii="Times New Roman" w:hAnsi="Times New Roman" w:cs="Times New Roman"/>
                <w:b/>
                <w:lang w:val="en-US"/>
              </w:rPr>
              <w:t xml:space="preserve"> </w:t>
            </w:r>
            <w:r w:rsidRPr="00C41B39">
              <w:rPr>
                <w:rFonts w:ascii="Times New Roman" w:hAnsi="Times New Roman" w:cs="Times New Roman"/>
                <w:b/>
              </w:rPr>
              <w:t>nước</w:t>
            </w:r>
          </w:p>
        </w:tc>
        <w:tc>
          <w:tcPr>
            <w:tcW w:w="456" w:type="pct"/>
            <w:tcBorders>
              <w:top w:val="single" w:sz="4" w:space="0" w:color="auto"/>
              <w:left w:val="single" w:sz="4" w:space="0" w:color="auto"/>
              <w:bottom w:val="nil"/>
              <w:right w:val="nil"/>
            </w:tcBorders>
            <w:shd w:val="clear" w:color="auto" w:fill="FFFFFF"/>
            <w:vAlign w:val="center"/>
          </w:tcPr>
          <w:p w:rsidR="003F1BA7" w:rsidRPr="00C41B39" w:rsidRDefault="003F1BA7" w:rsidP="00A2401D">
            <w:pPr>
              <w:spacing w:before="120" w:after="120"/>
              <w:jc w:val="center"/>
              <w:rPr>
                <w:rFonts w:ascii="Times New Roman" w:hAnsi="Times New Roman" w:cs="Times New Roman"/>
                <w:b/>
              </w:rPr>
            </w:pPr>
            <w:r w:rsidRPr="00C41B39">
              <w:rPr>
                <w:rFonts w:ascii="Times New Roman" w:hAnsi="Times New Roman" w:cs="Times New Roman"/>
                <w:b/>
              </w:rPr>
              <w:t>Ngoài</w:t>
            </w:r>
            <w:r w:rsidRPr="00C41B39">
              <w:rPr>
                <w:rFonts w:ascii="Times New Roman" w:hAnsi="Times New Roman" w:cs="Times New Roman"/>
                <w:b/>
                <w:lang w:val="en-US"/>
              </w:rPr>
              <w:t xml:space="preserve"> </w:t>
            </w:r>
            <w:r w:rsidRPr="00C41B39">
              <w:rPr>
                <w:rFonts w:ascii="Times New Roman" w:hAnsi="Times New Roman" w:cs="Times New Roman"/>
                <w:b/>
              </w:rPr>
              <w:t>nước</w:t>
            </w:r>
          </w:p>
        </w:tc>
        <w:tc>
          <w:tcPr>
            <w:tcW w:w="420" w:type="pct"/>
            <w:tcBorders>
              <w:top w:val="single" w:sz="4" w:space="0" w:color="auto"/>
              <w:left w:val="single" w:sz="4" w:space="0" w:color="auto"/>
              <w:bottom w:val="nil"/>
              <w:right w:val="nil"/>
            </w:tcBorders>
            <w:shd w:val="clear" w:color="auto" w:fill="FFFFFF"/>
            <w:vAlign w:val="center"/>
          </w:tcPr>
          <w:p w:rsidR="003F1BA7" w:rsidRPr="00C41B39" w:rsidRDefault="003F1BA7" w:rsidP="00A2401D">
            <w:pPr>
              <w:spacing w:before="120" w:after="120"/>
              <w:jc w:val="center"/>
              <w:rPr>
                <w:rFonts w:ascii="Times New Roman" w:hAnsi="Times New Roman" w:cs="Times New Roman"/>
                <w:b/>
              </w:rPr>
            </w:pPr>
            <w:r w:rsidRPr="00C41B39">
              <w:rPr>
                <w:rFonts w:ascii="Times New Roman" w:hAnsi="Times New Roman" w:cs="Times New Roman"/>
                <w:b/>
              </w:rPr>
              <w:t>Tổng</w:t>
            </w:r>
          </w:p>
        </w:tc>
        <w:tc>
          <w:tcPr>
            <w:tcW w:w="481" w:type="pct"/>
            <w:tcBorders>
              <w:top w:val="single" w:sz="4" w:space="0" w:color="auto"/>
              <w:left w:val="single" w:sz="4" w:space="0" w:color="auto"/>
              <w:bottom w:val="nil"/>
              <w:right w:val="nil"/>
            </w:tcBorders>
            <w:shd w:val="clear" w:color="auto" w:fill="FFFFFF"/>
            <w:vAlign w:val="center"/>
          </w:tcPr>
          <w:p w:rsidR="003F1BA7" w:rsidRPr="00C41B39" w:rsidRDefault="003F1BA7" w:rsidP="00A2401D">
            <w:pPr>
              <w:spacing w:before="120" w:after="120"/>
              <w:jc w:val="center"/>
              <w:rPr>
                <w:rFonts w:ascii="Times New Roman" w:hAnsi="Times New Roman" w:cs="Times New Roman"/>
                <w:b/>
              </w:rPr>
            </w:pPr>
            <w:r w:rsidRPr="00C41B39">
              <w:rPr>
                <w:rFonts w:ascii="Times New Roman" w:hAnsi="Times New Roman" w:cs="Times New Roman"/>
                <w:b/>
              </w:rPr>
              <w:t>Trong</w:t>
            </w:r>
            <w:r w:rsidRPr="00C41B39">
              <w:rPr>
                <w:rFonts w:ascii="Times New Roman" w:hAnsi="Times New Roman" w:cs="Times New Roman"/>
                <w:b/>
                <w:lang w:val="en-US"/>
              </w:rPr>
              <w:t xml:space="preserve"> </w:t>
            </w:r>
            <w:r w:rsidRPr="00C41B39">
              <w:rPr>
                <w:rFonts w:ascii="Times New Roman" w:hAnsi="Times New Roman" w:cs="Times New Roman"/>
                <w:b/>
              </w:rPr>
              <w:t>nước</w:t>
            </w:r>
          </w:p>
        </w:tc>
        <w:tc>
          <w:tcPr>
            <w:tcW w:w="459" w:type="pct"/>
            <w:tcBorders>
              <w:top w:val="single" w:sz="4" w:space="0" w:color="auto"/>
              <w:left w:val="single" w:sz="4" w:space="0" w:color="auto"/>
              <w:bottom w:val="nil"/>
              <w:right w:val="nil"/>
            </w:tcBorders>
            <w:shd w:val="clear" w:color="auto" w:fill="FFFFFF"/>
            <w:vAlign w:val="center"/>
          </w:tcPr>
          <w:p w:rsidR="003F1BA7" w:rsidRPr="00C41B39" w:rsidRDefault="003F1BA7" w:rsidP="00A2401D">
            <w:pPr>
              <w:spacing w:before="120" w:after="120"/>
              <w:jc w:val="center"/>
              <w:rPr>
                <w:rFonts w:ascii="Times New Roman" w:hAnsi="Times New Roman" w:cs="Times New Roman"/>
                <w:b/>
              </w:rPr>
            </w:pPr>
            <w:r w:rsidRPr="00C41B39">
              <w:rPr>
                <w:rFonts w:ascii="Times New Roman" w:hAnsi="Times New Roman" w:cs="Times New Roman"/>
                <w:b/>
              </w:rPr>
              <w:t>Ngoài</w:t>
            </w:r>
            <w:r w:rsidRPr="00C41B39">
              <w:rPr>
                <w:rFonts w:ascii="Times New Roman" w:hAnsi="Times New Roman" w:cs="Times New Roman"/>
                <w:b/>
                <w:lang w:val="en-US"/>
              </w:rPr>
              <w:t xml:space="preserve"> </w:t>
            </w:r>
            <w:r w:rsidRPr="00C41B39">
              <w:rPr>
                <w:rFonts w:ascii="Times New Roman" w:hAnsi="Times New Roman" w:cs="Times New Roman"/>
                <w:b/>
              </w:rPr>
              <w:t>nước</w:t>
            </w:r>
          </w:p>
        </w:tc>
        <w:tc>
          <w:tcPr>
            <w:tcW w:w="425" w:type="pct"/>
            <w:tcBorders>
              <w:top w:val="single" w:sz="4" w:space="0" w:color="auto"/>
              <w:left w:val="single" w:sz="4" w:space="0" w:color="auto"/>
              <w:bottom w:val="nil"/>
              <w:right w:val="nil"/>
            </w:tcBorders>
            <w:shd w:val="clear" w:color="auto" w:fill="FFFFFF"/>
            <w:vAlign w:val="center"/>
          </w:tcPr>
          <w:p w:rsidR="003F1BA7" w:rsidRPr="00C41B39" w:rsidRDefault="003F1BA7" w:rsidP="00A2401D">
            <w:pPr>
              <w:spacing w:before="120" w:after="120"/>
              <w:jc w:val="center"/>
              <w:rPr>
                <w:rFonts w:ascii="Times New Roman" w:hAnsi="Times New Roman" w:cs="Times New Roman"/>
                <w:b/>
              </w:rPr>
            </w:pPr>
            <w:r w:rsidRPr="00C41B39">
              <w:rPr>
                <w:rFonts w:ascii="Times New Roman" w:hAnsi="Times New Roman" w:cs="Times New Roman"/>
                <w:b/>
              </w:rPr>
              <w:t>Tổng</w:t>
            </w:r>
          </w:p>
        </w:tc>
        <w:tc>
          <w:tcPr>
            <w:tcW w:w="490" w:type="pct"/>
            <w:tcBorders>
              <w:top w:val="single" w:sz="4" w:space="0" w:color="auto"/>
              <w:left w:val="single" w:sz="4" w:space="0" w:color="auto"/>
              <w:bottom w:val="nil"/>
              <w:right w:val="nil"/>
            </w:tcBorders>
            <w:shd w:val="clear" w:color="auto" w:fill="FFFFFF"/>
            <w:vAlign w:val="center"/>
          </w:tcPr>
          <w:p w:rsidR="003F1BA7" w:rsidRPr="00C41B39" w:rsidRDefault="003F1BA7" w:rsidP="00A2401D">
            <w:pPr>
              <w:spacing w:before="120" w:after="120"/>
              <w:jc w:val="center"/>
              <w:rPr>
                <w:rFonts w:ascii="Times New Roman" w:hAnsi="Times New Roman" w:cs="Times New Roman"/>
                <w:b/>
              </w:rPr>
            </w:pPr>
            <w:r w:rsidRPr="00C41B39">
              <w:rPr>
                <w:rFonts w:ascii="Times New Roman" w:hAnsi="Times New Roman" w:cs="Times New Roman"/>
                <w:b/>
              </w:rPr>
              <w:t>Trong</w:t>
            </w:r>
            <w:r w:rsidRPr="00C41B39">
              <w:rPr>
                <w:rFonts w:ascii="Times New Roman" w:hAnsi="Times New Roman" w:cs="Times New Roman"/>
                <w:b/>
                <w:lang w:val="en-US"/>
              </w:rPr>
              <w:t xml:space="preserve"> </w:t>
            </w:r>
            <w:r w:rsidRPr="00C41B39">
              <w:rPr>
                <w:rFonts w:ascii="Times New Roman" w:hAnsi="Times New Roman" w:cs="Times New Roman"/>
                <w:b/>
              </w:rPr>
              <w:t>nước</w:t>
            </w:r>
          </w:p>
        </w:tc>
        <w:tc>
          <w:tcPr>
            <w:tcW w:w="456" w:type="pct"/>
            <w:tcBorders>
              <w:top w:val="single" w:sz="4" w:space="0" w:color="auto"/>
              <w:left w:val="single" w:sz="4" w:space="0" w:color="auto"/>
              <w:bottom w:val="nil"/>
              <w:right w:val="nil"/>
            </w:tcBorders>
            <w:shd w:val="clear" w:color="auto" w:fill="FFFFFF"/>
            <w:vAlign w:val="center"/>
          </w:tcPr>
          <w:p w:rsidR="003F1BA7" w:rsidRPr="00C41B39" w:rsidRDefault="003F1BA7" w:rsidP="00A2401D">
            <w:pPr>
              <w:spacing w:before="120" w:after="120"/>
              <w:jc w:val="center"/>
              <w:rPr>
                <w:rFonts w:ascii="Times New Roman" w:hAnsi="Times New Roman" w:cs="Times New Roman"/>
                <w:b/>
              </w:rPr>
            </w:pPr>
            <w:r w:rsidRPr="00C41B39">
              <w:rPr>
                <w:rFonts w:ascii="Times New Roman" w:hAnsi="Times New Roman" w:cs="Times New Roman"/>
                <w:b/>
              </w:rPr>
              <w:t>Ngoài</w:t>
            </w:r>
            <w:r w:rsidRPr="00C41B39">
              <w:rPr>
                <w:rFonts w:ascii="Times New Roman" w:hAnsi="Times New Roman" w:cs="Times New Roman"/>
                <w:b/>
                <w:lang w:val="en-US"/>
              </w:rPr>
              <w:t xml:space="preserve"> </w:t>
            </w:r>
            <w:r w:rsidRPr="00C41B39">
              <w:rPr>
                <w:rFonts w:ascii="Times New Roman" w:hAnsi="Times New Roman" w:cs="Times New Roman"/>
                <w:b/>
              </w:rPr>
              <w:t>nước</w:t>
            </w:r>
          </w:p>
        </w:tc>
        <w:tc>
          <w:tcPr>
            <w:tcW w:w="431" w:type="pct"/>
            <w:tcBorders>
              <w:top w:val="single" w:sz="4" w:space="0" w:color="auto"/>
              <w:left w:val="single" w:sz="4" w:space="0" w:color="auto"/>
              <w:bottom w:val="nil"/>
              <w:right w:val="single" w:sz="4" w:space="0" w:color="auto"/>
            </w:tcBorders>
            <w:shd w:val="clear" w:color="auto" w:fill="FFFFFF"/>
            <w:vAlign w:val="center"/>
          </w:tcPr>
          <w:p w:rsidR="003F1BA7" w:rsidRPr="00C41B39" w:rsidRDefault="003F1BA7" w:rsidP="00A2401D">
            <w:pPr>
              <w:spacing w:before="120" w:after="120"/>
              <w:jc w:val="center"/>
              <w:rPr>
                <w:rFonts w:ascii="Times New Roman" w:hAnsi="Times New Roman" w:cs="Times New Roman"/>
                <w:b/>
              </w:rPr>
            </w:pPr>
            <w:r w:rsidRPr="00C41B39">
              <w:rPr>
                <w:rFonts w:ascii="Times New Roman" w:hAnsi="Times New Roman" w:cs="Times New Roman"/>
                <w:b/>
              </w:rPr>
              <w:t>Tổng</w:t>
            </w:r>
          </w:p>
        </w:tc>
      </w:tr>
      <w:tr w:rsidR="003F1BA7" w:rsidRPr="00C41B39" w:rsidTr="00C41B39">
        <w:trPr>
          <w:jc w:val="center"/>
        </w:trPr>
        <w:tc>
          <w:tcPr>
            <w:tcW w:w="434"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r w:rsidRPr="00C41B39">
              <w:rPr>
                <w:rFonts w:ascii="Times New Roman" w:hAnsi="Times New Roman" w:cs="Times New Roman"/>
              </w:rPr>
              <w:t>1</w:t>
            </w:r>
          </w:p>
        </w:tc>
        <w:tc>
          <w:tcPr>
            <w:tcW w:w="456"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rPr>
                <w:rFonts w:ascii="Times New Roman" w:hAnsi="Times New Roman" w:cs="Times New Roman"/>
              </w:rPr>
            </w:pPr>
            <w:r w:rsidRPr="00C41B39">
              <w:rPr>
                <w:rFonts w:ascii="Times New Roman" w:hAnsi="Times New Roman" w:cs="Times New Roman"/>
              </w:rPr>
              <w:t>T</w:t>
            </w:r>
            <w:r w:rsidRPr="00C41B39">
              <w:rPr>
                <w:rFonts w:ascii="Times New Roman" w:hAnsi="Times New Roman" w:cs="Times New Roman"/>
                <w:lang w:val="en-US"/>
              </w:rPr>
              <w:t xml:space="preserve">ổ </w:t>
            </w:r>
            <w:r w:rsidRPr="00C41B39">
              <w:rPr>
                <w:rFonts w:ascii="Times New Roman" w:hAnsi="Times New Roman" w:cs="Times New Roman"/>
              </w:rPr>
              <w:t>chức</w:t>
            </w:r>
          </w:p>
        </w:tc>
        <w:tc>
          <w:tcPr>
            <w:tcW w:w="492"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p>
        </w:tc>
        <w:tc>
          <w:tcPr>
            <w:tcW w:w="456"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p>
        </w:tc>
        <w:tc>
          <w:tcPr>
            <w:tcW w:w="420"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p>
        </w:tc>
        <w:tc>
          <w:tcPr>
            <w:tcW w:w="481"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p>
        </w:tc>
        <w:tc>
          <w:tcPr>
            <w:tcW w:w="459"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p>
        </w:tc>
        <w:tc>
          <w:tcPr>
            <w:tcW w:w="425"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p>
        </w:tc>
        <w:tc>
          <w:tcPr>
            <w:tcW w:w="490"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p>
        </w:tc>
        <w:tc>
          <w:tcPr>
            <w:tcW w:w="456"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p>
        </w:tc>
        <w:tc>
          <w:tcPr>
            <w:tcW w:w="431" w:type="pct"/>
            <w:tcBorders>
              <w:top w:val="single" w:sz="4" w:space="0" w:color="auto"/>
              <w:left w:val="single" w:sz="4" w:space="0" w:color="auto"/>
              <w:bottom w:val="nil"/>
              <w:right w:val="single" w:sz="4" w:space="0" w:color="auto"/>
            </w:tcBorders>
            <w:shd w:val="clear" w:color="auto" w:fill="FFFFFF"/>
          </w:tcPr>
          <w:p w:rsidR="003F1BA7" w:rsidRPr="00C41B39" w:rsidRDefault="003F1BA7" w:rsidP="00A2401D">
            <w:pPr>
              <w:spacing w:before="120" w:after="120"/>
              <w:jc w:val="center"/>
              <w:rPr>
                <w:rFonts w:ascii="Times New Roman" w:hAnsi="Times New Roman" w:cs="Times New Roman"/>
              </w:rPr>
            </w:pPr>
          </w:p>
        </w:tc>
      </w:tr>
      <w:tr w:rsidR="003F1BA7" w:rsidRPr="00C41B39" w:rsidTr="00C41B39">
        <w:trPr>
          <w:jc w:val="center"/>
        </w:trPr>
        <w:tc>
          <w:tcPr>
            <w:tcW w:w="434" w:type="pct"/>
            <w:tcBorders>
              <w:top w:val="single" w:sz="4" w:space="0" w:color="auto"/>
              <w:left w:val="single" w:sz="4" w:space="0" w:color="auto"/>
              <w:bottom w:val="single" w:sz="4" w:space="0" w:color="auto"/>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r w:rsidRPr="00C41B39">
              <w:rPr>
                <w:rFonts w:ascii="Times New Roman" w:hAnsi="Times New Roman" w:cs="Times New Roman"/>
              </w:rPr>
              <w:t>2</w:t>
            </w:r>
          </w:p>
        </w:tc>
        <w:tc>
          <w:tcPr>
            <w:tcW w:w="456" w:type="pct"/>
            <w:tcBorders>
              <w:top w:val="single" w:sz="4" w:space="0" w:color="auto"/>
              <w:left w:val="single" w:sz="4" w:space="0" w:color="auto"/>
              <w:bottom w:val="single" w:sz="4" w:space="0" w:color="auto"/>
              <w:right w:val="nil"/>
            </w:tcBorders>
            <w:shd w:val="clear" w:color="auto" w:fill="FFFFFF"/>
          </w:tcPr>
          <w:p w:rsidR="003F1BA7" w:rsidRPr="00C41B39" w:rsidRDefault="003F1BA7" w:rsidP="00A2401D">
            <w:pPr>
              <w:spacing w:before="120" w:after="120"/>
              <w:rPr>
                <w:rFonts w:ascii="Times New Roman" w:hAnsi="Times New Roman" w:cs="Times New Roman"/>
              </w:rPr>
            </w:pPr>
            <w:r w:rsidRPr="00C41B39">
              <w:rPr>
                <w:rFonts w:ascii="Times New Roman" w:hAnsi="Times New Roman" w:cs="Times New Roman"/>
              </w:rPr>
              <w:t>Cá</w:t>
            </w:r>
            <w:r w:rsidRPr="00C41B39">
              <w:rPr>
                <w:rFonts w:ascii="Times New Roman" w:hAnsi="Times New Roman" w:cs="Times New Roman"/>
                <w:lang w:val="en-US"/>
              </w:rPr>
              <w:t xml:space="preserve"> </w:t>
            </w:r>
            <w:r w:rsidRPr="00C41B39">
              <w:rPr>
                <w:rFonts w:ascii="Times New Roman" w:hAnsi="Times New Roman" w:cs="Times New Roman"/>
              </w:rPr>
              <w:t>nhân</w:t>
            </w:r>
          </w:p>
        </w:tc>
        <w:tc>
          <w:tcPr>
            <w:tcW w:w="492" w:type="pct"/>
            <w:tcBorders>
              <w:top w:val="single" w:sz="4" w:space="0" w:color="auto"/>
              <w:left w:val="single" w:sz="4" w:space="0" w:color="auto"/>
              <w:bottom w:val="single" w:sz="4" w:space="0" w:color="auto"/>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p>
        </w:tc>
        <w:tc>
          <w:tcPr>
            <w:tcW w:w="456" w:type="pct"/>
            <w:tcBorders>
              <w:top w:val="single" w:sz="4" w:space="0" w:color="auto"/>
              <w:left w:val="single" w:sz="4" w:space="0" w:color="auto"/>
              <w:bottom w:val="single" w:sz="4" w:space="0" w:color="auto"/>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p>
        </w:tc>
        <w:tc>
          <w:tcPr>
            <w:tcW w:w="420" w:type="pct"/>
            <w:tcBorders>
              <w:top w:val="single" w:sz="4" w:space="0" w:color="auto"/>
              <w:left w:val="single" w:sz="4" w:space="0" w:color="auto"/>
              <w:bottom w:val="single" w:sz="4" w:space="0" w:color="auto"/>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p>
        </w:tc>
        <w:tc>
          <w:tcPr>
            <w:tcW w:w="481" w:type="pct"/>
            <w:tcBorders>
              <w:top w:val="single" w:sz="4" w:space="0" w:color="auto"/>
              <w:left w:val="single" w:sz="4" w:space="0" w:color="auto"/>
              <w:bottom w:val="single" w:sz="4" w:space="0" w:color="auto"/>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p>
        </w:tc>
        <w:tc>
          <w:tcPr>
            <w:tcW w:w="459" w:type="pct"/>
            <w:tcBorders>
              <w:top w:val="single" w:sz="4" w:space="0" w:color="auto"/>
              <w:left w:val="single" w:sz="4" w:space="0" w:color="auto"/>
              <w:bottom w:val="single" w:sz="4" w:space="0" w:color="auto"/>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p>
        </w:tc>
        <w:tc>
          <w:tcPr>
            <w:tcW w:w="425" w:type="pct"/>
            <w:tcBorders>
              <w:top w:val="single" w:sz="4" w:space="0" w:color="auto"/>
              <w:left w:val="single" w:sz="4" w:space="0" w:color="auto"/>
              <w:bottom w:val="single" w:sz="4" w:space="0" w:color="auto"/>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p>
        </w:tc>
        <w:tc>
          <w:tcPr>
            <w:tcW w:w="490" w:type="pct"/>
            <w:tcBorders>
              <w:top w:val="single" w:sz="4" w:space="0" w:color="auto"/>
              <w:left w:val="single" w:sz="4" w:space="0" w:color="auto"/>
              <w:bottom w:val="single" w:sz="4" w:space="0" w:color="auto"/>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p>
        </w:tc>
        <w:tc>
          <w:tcPr>
            <w:tcW w:w="456" w:type="pct"/>
            <w:tcBorders>
              <w:top w:val="single" w:sz="4" w:space="0" w:color="auto"/>
              <w:left w:val="single" w:sz="4" w:space="0" w:color="auto"/>
              <w:bottom w:val="single" w:sz="4" w:space="0" w:color="auto"/>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p>
        </w:tc>
        <w:tc>
          <w:tcPr>
            <w:tcW w:w="431" w:type="pct"/>
            <w:tcBorders>
              <w:top w:val="single" w:sz="4" w:space="0" w:color="auto"/>
              <w:left w:val="single" w:sz="4" w:space="0" w:color="auto"/>
              <w:bottom w:val="single" w:sz="4" w:space="0" w:color="auto"/>
              <w:right w:val="single" w:sz="4" w:space="0" w:color="auto"/>
            </w:tcBorders>
            <w:shd w:val="clear" w:color="auto" w:fill="FFFFFF"/>
          </w:tcPr>
          <w:p w:rsidR="003F1BA7" w:rsidRPr="00C41B39" w:rsidRDefault="003F1BA7" w:rsidP="00A2401D">
            <w:pPr>
              <w:spacing w:before="120" w:after="120"/>
              <w:jc w:val="center"/>
              <w:rPr>
                <w:rFonts w:ascii="Times New Roman" w:hAnsi="Times New Roman" w:cs="Times New Roman"/>
              </w:rPr>
            </w:pPr>
          </w:p>
        </w:tc>
      </w:tr>
    </w:tbl>
    <w:p w:rsidR="003F1BA7" w:rsidRPr="00C41B39" w:rsidRDefault="003F1BA7" w:rsidP="00A2401D">
      <w:pPr>
        <w:spacing w:before="120" w:after="120"/>
        <w:rPr>
          <w:rFonts w:ascii="Times New Roman" w:hAnsi="Times New Roman" w:cs="Times New Roman"/>
          <w:b/>
        </w:rPr>
      </w:pPr>
      <w:r w:rsidRPr="00C41B39">
        <w:rPr>
          <w:rFonts w:ascii="Times New Roman" w:hAnsi="Times New Roman" w:cs="Times New Roman"/>
          <w:b/>
        </w:rPr>
        <w:t>2. Danh sách nhà đầu tư chứng khoán chuyên nghiệp tham gia góp vốn thành lập quỹ</w:t>
      </w:r>
    </w:p>
    <w:tbl>
      <w:tblPr>
        <w:tblW w:w="5000" w:type="pct"/>
        <w:jc w:val="center"/>
        <w:tblCellMar>
          <w:left w:w="0" w:type="dxa"/>
          <w:right w:w="0" w:type="dxa"/>
        </w:tblCellMar>
        <w:tblLook w:val="0000" w:firstRow="0" w:lastRow="0" w:firstColumn="0" w:lastColumn="0" w:noHBand="0" w:noVBand="0"/>
      </w:tblPr>
      <w:tblGrid>
        <w:gridCol w:w="739"/>
        <w:gridCol w:w="1718"/>
        <w:gridCol w:w="1098"/>
        <w:gridCol w:w="1341"/>
        <w:gridCol w:w="983"/>
        <w:gridCol w:w="988"/>
        <w:gridCol w:w="1475"/>
      </w:tblGrid>
      <w:tr w:rsidR="003F1BA7" w:rsidRPr="00C41B39" w:rsidTr="00C41B39">
        <w:trPr>
          <w:jc w:val="center"/>
        </w:trPr>
        <w:tc>
          <w:tcPr>
            <w:tcW w:w="443" w:type="pct"/>
            <w:tcBorders>
              <w:top w:val="single" w:sz="4" w:space="0" w:color="auto"/>
              <w:left w:val="single" w:sz="4" w:space="0" w:color="auto"/>
              <w:bottom w:val="nil"/>
              <w:right w:val="nil"/>
            </w:tcBorders>
            <w:shd w:val="clear" w:color="auto" w:fill="FFFFFF"/>
            <w:vAlign w:val="center"/>
          </w:tcPr>
          <w:p w:rsidR="003F1BA7" w:rsidRPr="00C41B39" w:rsidRDefault="003F1BA7" w:rsidP="00A2401D">
            <w:pPr>
              <w:spacing w:before="120" w:after="120"/>
              <w:jc w:val="center"/>
              <w:rPr>
                <w:rFonts w:ascii="Times New Roman" w:hAnsi="Times New Roman" w:cs="Times New Roman"/>
                <w:b/>
              </w:rPr>
            </w:pPr>
            <w:r w:rsidRPr="00C41B39">
              <w:rPr>
                <w:rFonts w:ascii="Times New Roman" w:hAnsi="Times New Roman" w:cs="Times New Roman"/>
                <w:b/>
              </w:rPr>
              <w:t>STT</w:t>
            </w:r>
          </w:p>
        </w:tc>
        <w:tc>
          <w:tcPr>
            <w:tcW w:w="1030" w:type="pct"/>
            <w:tcBorders>
              <w:top w:val="single" w:sz="4" w:space="0" w:color="auto"/>
              <w:left w:val="single" w:sz="4" w:space="0" w:color="auto"/>
              <w:bottom w:val="nil"/>
              <w:right w:val="nil"/>
            </w:tcBorders>
            <w:shd w:val="clear" w:color="auto" w:fill="FFFFFF"/>
            <w:vAlign w:val="center"/>
          </w:tcPr>
          <w:p w:rsidR="003F1BA7" w:rsidRPr="00C41B39" w:rsidRDefault="003F1BA7" w:rsidP="00A2401D">
            <w:pPr>
              <w:spacing w:before="120" w:after="120"/>
              <w:jc w:val="center"/>
              <w:rPr>
                <w:rFonts w:ascii="Times New Roman" w:hAnsi="Times New Roman" w:cs="Times New Roman"/>
                <w:b/>
              </w:rPr>
            </w:pPr>
            <w:r w:rsidRPr="00C41B39">
              <w:rPr>
                <w:rFonts w:ascii="Times New Roman" w:hAnsi="Times New Roman" w:cs="Times New Roman"/>
                <w:b/>
              </w:rPr>
              <w:t xml:space="preserve">Tên nhà đầu tư chứng khoán chuyên nghiệp </w:t>
            </w:r>
            <w:r w:rsidRPr="00C41B39">
              <w:rPr>
                <w:rFonts w:ascii="Times New Roman" w:hAnsi="Times New Roman" w:cs="Times New Roman"/>
                <w:b/>
                <w:i/>
              </w:rPr>
              <w:t>(sắp xếp theo thứ tự về tỷ lệ sở hữu từ cao xuống thấp)</w:t>
            </w:r>
          </w:p>
        </w:tc>
        <w:tc>
          <w:tcPr>
            <w:tcW w:w="658" w:type="pct"/>
            <w:tcBorders>
              <w:top w:val="single" w:sz="4" w:space="0" w:color="auto"/>
              <w:left w:val="single" w:sz="4" w:space="0" w:color="auto"/>
              <w:bottom w:val="nil"/>
              <w:right w:val="nil"/>
            </w:tcBorders>
            <w:shd w:val="clear" w:color="auto" w:fill="FFFFFF"/>
            <w:vAlign w:val="center"/>
          </w:tcPr>
          <w:p w:rsidR="003F1BA7" w:rsidRPr="00C41B39" w:rsidRDefault="003F1BA7" w:rsidP="00A2401D">
            <w:pPr>
              <w:spacing w:before="120" w:after="120"/>
              <w:jc w:val="center"/>
              <w:rPr>
                <w:rFonts w:ascii="Times New Roman" w:hAnsi="Times New Roman" w:cs="Times New Roman"/>
                <w:b/>
              </w:rPr>
            </w:pPr>
            <w:r w:rsidRPr="00C41B39">
              <w:rPr>
                <w:rFonts w:ascii="Times New Roman" w:hAnsi="Times New Roman" w:cs="Times New Roman"/>
                <w:b/>
              </w:rPr>
              <w:t xml:space="preserve">Số </w:t>
            </w:r>
            <w:bookmarkStart w:id="0" w:name="_GoBack"/>
            <w:bookmarkEnd w:id="0"/>
            <w:r w:rsidRPr="00C41B39">
              <w:rPr>
                <w:rFonts w:ascii="Times New Roman" w:hAnsi="Times New Roman" w:cs="Times New Roman"/>
                <w:b/>
              </w:rPr>
              <w:t>ĐKKD/ Số định danh cá nhân</w:t>
            </w:r>
            <w:r w:rsidRPr="00C41B39">
              <w:rPr>
                <w:rFonts w:ascii="Times New Roman" w:hAnsi="Times New Roman" w:cs="Times New Roman"/>
                <w:b/>
                <w:vertAlign w:val="superscript"/>
              </w:rPr>
              <w:t>1</w:t>
            </w:r>
            <w:r w:rsidRPr="00C41B39">
              <w:rPr>
                <w:rFonts w:ascii="Times New Roman" w:hAnsi="Times New Roman" w:cs="Times New Roman"/>
                <w:b/>
              </w:rPr>
              <w:t>, ngày cấp, nơi cấp</w:t>
            </w:r>
          </w:p>
        </w:tc>
        <w:tc>
          <w:tcPr>
            <w:tcW w:w="804" w:type="pct"/>
            <w:tcBorders>
              <w:top w:val="single" w:sz="4" w:space="0" w:color="auto"/>
              <w:left w:val="single" w:sz="4" w:space="0" w:color="auto"/>
              <w:bottom w:val="nil"/>
              <w:right w:val="nil"/>
            </w:tcBorders>
            <w:shd w:val="clear" w:color="auto" w:fill="FFFFFF"/>
            <w:vAlign w:val="center"/>
          </w:tcPr>
          <w:p w:rsidR="003F1BA7" w:rsidRPr="00C41B39" w:rsidRDefault="003F1BA7" w:rsidP="00A2401D">
            <w:pPr>
              <w:spacing w:before="120" w:after="120"/>
              <w:jc w:val="center"/>
              <w:rPr>
                <w:rFonts w:ascii="Times New Roman" w:hAnsi="Times New Roman" w:cs="Times New Roman"/>
                <w:b/>
              </w:rPr>
            </w:pPr>
            <w:r w:rsidRPr="00C41B39">
              <w:rPr>
                <w:rFonts w:ascii="Times New Roman" w:hAnsi="Times New Roman" w:cs="Times New Roman"/>
                <w:b/>
              </w:rPr>
              <w:t>Mã số giao dịch chứng khoán (đối với nhà đầu tư nước ngoài, nếu có)</w:t>
            </w:r>
          </w:p>
        </w:tc>
        <w:tc>
          <w:tcPr>
            <w:tcW w:w="589" w:type="pct"/>
            <w:tcBorders>
              <w:top w:val="single" w:sz="4" w:space="0" w:color="auto"/>
              <w:left w:val="single" w:sz="4" w:space="0" w:color="auto"/>
              <w:bottom w:val="nil"/>
              <w:right w:val="nil"/>
            </w:tcBorders>
            <w:shd w:val="clear" w:color="auto" w:fill="FFFFFF"/>
            <w:vAlign w:val="center"/>
          </w:tcPr>
          <w:p w:rsidR="003F1BA7" w:rsidRPr="00C41B39" w:rsidRDefault="003F1BA7" w:rsidP="00A2401D">
            <w:pPr>
              <w:spacing w:before="120" w:after="120"/>
              <w:jc w:val="center"/>
              <w:rPr>
                <w:rFonts w:ascii="Times New Roman" w:hAnsi="Times New Roman" w:cs="Times New Roman"/>
                <w:b/>
              </w:rPr>
            </w:pPr>
            <w:r w:rsidRPr="00C41B39">
              <w:rPr>
                <w:rFonts w:ascii="Times New Roman" w:hAnsi="Times New Roman" w:cs="Times New Roman"/>
                <w:b/>
              </w:rPr>
              <w:t>Giá trị phần vốn góp (tỷ đồng)</w:t>
            </w:r>
          </w:p>
        </w:tc>
        <w:tc>
          <w:tcPr>
            <w:tcW w:w="592" w:type="pct"/>
            <w:tcBorders>
              <w:top w:val="single" w:sz="4" w:space="0" w:color="auto"/>
              <w:left w:val="single" w:sz="4" w:space="0" w:color="auto"/>
              <w:bottom w:val="nil"/>
              <w:right w:val="nil"/>
            </w:tcBorders>
            <w:shd w:val="clear" w:color="auto" w:fill="FFFFFF"/>
            <w:vAlign w:val="center"/>
          </w:tcPr>
          <w:p w:rsidR="003F1BA7" w:rsidRPr="00C41B39" w:rsidRDefault="003F1BA7" w:rsidP="00A2401D">
            <w:pPr>
              <w:spacing w:before="120" w:after="120"/>
              <w:jc w:val="center"/>
              <w:rPr>
                <w:rFonts w:ascii="Times New Roman" w:hAnsi="Times New Roman" w:cs="Times New Roman"/>
                <w:b/>
              </w:rPr>
            </w:pPr>
            <w:r w:rsidRPr="00C41B39">
              <w:rPr>
                <w:rFonts w:ascii="Times New Roman" w:hAnsi="Times New Roman" w:cs="Times New Roman"/>
                <w:b/>
              </w:rPr>
              <w:t>Tỷ lệ vốn góp/ Vốn điều lệ (%)</w:t>
            </w:r>
          </w:p>
        </w:tc>
        <w:tc>
          <w:tcPr>
            <w:tcW w:w="884" w:type="pct"/>
            <w:tcBorders>
              <w:top w:val="single" w:sz="4" w:space="0" w:color="auto"/>
              <w:left w:val="single" w:sz="4" w:space="0" w:color="auto"/>
              <w:bottom w:val="nil"/>
              <w:right w:val="single" w:sz="4" w:space="0" w:color="auto"/>
            </w:tcBorders>
            <w:shd w:val="clear" w:color="auto" w:fill="FFFFFF"/>
            <w:vAlign w:val="center"/>
          </w:tcPr>
          <w:p w:rsidR="003F1BA7" w:rsidRPr="00C41B39" w:rsidRDefault="003F1BA7" w:rsidP="00A2401D">
            <w:pPr>
              <w:spacing w:before="120" w:after="120"/>
              <w:jc w:val="center"/>
              <w:rPr>
                <w:rFonts w:ascii="Times New Roman" w:hAnsi="Times New Roman" w:cs="Times New Roman"/>
                <w:b/>
              </w:rPr>
            </w:pPr>
            <w:r w:rsidRPr="00C41B39">
              <w:rPr>
                <w:rFonts w:ascii="Times New Roman" w:hAnsi="Times New Roman" w:cs="Times New Roman"/>
                <w:b/>
              </w:rPr>
              <w:t>Ngày vào sổ đăng ký thành viên (hoặc ngày điều chỉnh quy mô vốn góp)</w:t>
            </w:r>
          </w:p>
        </w:tc>
      </w:tr>
      <w:tr w:rsidR="003F1BA7" w:rsidRPr="00C41B39" w:rsidTr="00C41B39">
        <w:trPr>
          <w:jc w:val="center"/>
        </w:trPr>
        <w:tc>
          <w:tcPr>
            <w:tcW w:w="443"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r w:rsidRPr="00C41B39">
              <w:rPr>
                <w:rFonts w:ascii="Times New Roman" w:hAnsi="Times New Roman" w:cs="Times New Roman"/>
              </w:rPr>
              <w:t>1</w:t>
            </w:r>
          </w:p>
        </w:tc>
        <w:tc>
          <w:tcPr>
            <w:tcW w:w="1030"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rPr>
                <w:rFonts w:ascii="Times New Roman" w:hAnsi="Times New Roman" w:cs="Times New Roman"/>
              </w:rPr>
            </w:pPr>
            <w:r w:rsidRPr="00C41B39">
              <w:rPr>
                <w:rFonts w:ascii="Times New Roman" w:hAnsi="Times New Roman" w:cs="Times New Roman"/>
              </w:rPr>
              <w:t>Công ty...</w:t>
            </w:r>
          </w:p>
          <w:p w:rsidR="003F1BA7" w:rsidRPr="00C41B39" w:rsidRDefault="003F1BA7" w:rsidP="00A2401D">
            <w:pPr>
              <w:spacing w:before="120" w:after="120"/>
              <w:rPr>
                <w:rFonts w:ascii="Times New Roman" w:hAnsi="Times New Roman" w:cs="Times New Roman"/>
                <w:i/>
              </w:rPr>
            </w:pPr>
            <w:r w:rsidRPr="00C41B39">
              <w:rPr>
                <w:rFonts w:ascii="Times New Roman" w:hAnsi="Times New Roman" w:cs="Times New Roman"/>
                <w:i/>
              </w:rPr>
              <w:t>Đại diện phần vốn góp là:</w:t>
            </w:r>
          </w:p>
        </w:tc>
        <w:tc>
          <w:tcPr>
            <w:tcW w:w="658"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p>
        </w:tc>
        <w:tc>
          <w:tcPr>
            <w:tcW w:w="804"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p>
        </w:tc>
        <w:tc>
          <w:tcPr>
            <w:tcW w:w="589"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p>
        </w:tc>
        <w:tc>
          <w:tcPr>
            <w:tcW w:w="592"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p>
        </w:tc>
        <w:tc>
          <w:tcPr>
            <w:tcW w:w="884" w:type="pct"/>
            <w:tcBorders>
              <w:top w:val="single" w:sz="4" w:space="0" w:color="auto"/>
              <w:left w:val="single" w:sz="4" w:space="0" w:color="auto"/>
              <w:bottom w:val="nil"/>
              <w:right w:val="single" w:sz="4" w:space="0" w:color="auto"/>
            </w:tcBorders>
            <w:shd w:val="clear" w:color="auto" w:fill="FFFFFF"/>
          </w:tcPr>
          <w:p w:rsidR="003F1BA7" w:rsidRPr="00C41B39" w:rsidRDefault="003F1BA7" w:rsidP="00A2401D">
            <w:pPr>
              <w:spacing w:before="120" w:after="120"/>
              <w:jc w:val="center"/>
              <w:rPr>
                <w:rFonts w:ascii="Times New Roman" w:hAnsi="Times New Roman" w:cs="Times New Roman"/>
              </w:rPr>
            </w:pPr>
          </w:p>
        </w:tc>
      </w:tr>
      <w:tr w:rsidR="003F1BA7" w:rsidRPr="00C41B39" w:rsidTr="00C41B39">
        <w:trPr>
          <w:jc w:val="center"/>
        </w:trPr>
        <w:tc>
          <w:tcPr>
            <w:tcW w:w="443"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r w:rsidRPr="00C41B39">
              <w:rPr>
                <w:rFonts w:ascii="Times New Roman" w:hAnsi="Times New Roman" w:cs="Times New Roman"/>
              </w:rPr>
              <w:t>2</w:t>
            </w:r>
          </w:p>
        </w:tc>
        <w:tc>
          <w:tcPr>
            <w:tcW w:w="1030"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rPr>
                <w:rFonts w:ascii="Times New Roman" w:hAnsi="Times New Roman" w:cs="Times New Roman"/>
                <w:lang w:val="en-US"/>
              </w:rPr>
            </w:pPr>
            <w:r w:rsidRPr="00C41B39">
              <w:rPr>
                <w:rFonts w:ascii="Times New Roman" w:hAnsi="Times New Roman" w:cs="Times New Roman"/>
              </w:rPr>
              <w:t>Ông/Bà...</w:t>
            </w:r>
          </w:p>
        </w:tc>
        <w:tc>
          <w:tcPr>
            <w:tcW w:w="658"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p>
        </w:tc>
        <w:tc>
          <w:tcPr>
            <w:tcW w:w="804"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p>
        </w:tc>
        <w:tc>
          <w:tcPr>
            <w:tcW w:w="589"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p>
        </w:tc>
        <w:tc>
          <w:tcPr>
            <w:tcW w:w="592"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p>
        </w:tc>
        <w:tc>
          <w:tcPr>
            <w:tcW w:w="884" w:type="pct"/>
            <w:tcBorders>
              <w:top w:val="single" w:sz="4" w:space="0" w:color="auto"/>
              <w:left w:val="single" w:sz="4" w:space="0" w:color="auto"/>
              <w:bottom w:val="nil"/>
              <w:right w:val="single" w:sz="4" w:space="0" w:color="auto"/>
            </w:tcBorders>
            <w:shd w:val="clear" w:color="auto" w:fill="FFFFFF"/>
          </w:tcPr>
          <w:p w:rsidR="003F1BA7" w:rsidRPr="00C41B39" w:rsidRDefault="003F1BA7" w:rsidP="00A2401D">
            <w:pPr>
              <w:spacing w:before="120" w:after="120"/>
              <w:jc w:val="center"/>
              <w:rPr>
                <w:rFonts w:ascii="Times New Roman" w:hAnsi="Times New Roman" w:cs="Times New Roman"/>
              </w:rPr>
            </w:pPr>
          </w:p>
        </w:tc>
      </w:tr>
      <w:tr w:rsidR="003F1BA7" w:rsidRPr="00C41B39" w:rsidTr="00C41B39">
        <w:trPr>
          <w:jc w:val="center"/>
        </w:trPr>
        <w:tc>
          <w:tcPr>
            <w:tcW w:w="443" w:type="pct"/>
            <w:tcBorders>
              <w:top w:val="single" w:sz="4" w:space="0" w:color="auto"/>
              <w:left w:val="single" w:sz="4" w:space="0" w:color="auto"/>
              <w:bottom w:val="single" w:sz="4" w:space="0" w:color="auto"/>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r w:rsidRPr="00C41B39">
              <w:rPr>
                <w:rFonts w:ascii="Times New Roman" w:hAnsi="Times New Roman" w:cs="Times New Roman"/>
              </w:rPr>
              <w:t>...</w:t>
            </w:r>
          </w:p>
        </w:tc>
        <w:tc>
          <w:tcPr>
            <w:tcW w:w="1030" w:type="pct"/>
            <w:tcBorders>
              <w:top w:val="single" w:sz="4" w:space="0" w:color="auto"/>
              <w:left w:val="single" w:sz="4" w:space="0" w:color="auto"/>
              <w:bottom w:val="single" w:sz="4" w:space="0" w:color="auto"/>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p>
        </w:tc>
        <w:tc>
          <w:tcPr>
            <w:tcW w:w="658" w:type="pct"/>
            <w:tcBorders>
              <w:top w:val="single" w:sz="4" w:space="0" w:color="auto"/>
              <w:left w:val="single" w:sz="4" w:space="0" w:color="auto"/>
              <w:bottom w:val="single" w:sz="4" w:space="0" w:color="auto"/>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p>
        </w:tc>
        <w:tc>
          <w:tcPr>
            <w:tcW w:w="804" w:type="pct"/>
            <w:tcBorders>
              <w:top w:val="single" w:sz="4" w:space="0" w:color="auto"/>
              <w:left w:val="single" w:sz="4" w:space="0" w:color="auto"/>
              <w:bottom w:val="single" w:sz="4" w:space="0" w:color="auto"/>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p>
        </w:tc>
        <w:tc>
          <w:tcPr>
            <w:tcW w:w="589" w:type="pct"/>
            <w:tcBorders>
              <w:top w:val="single" w:sz="4" w:space="0" w:color="auto"/>
              <w:left w:val="single" w:sz="4" w:space="0" w:color="auto"/>
              <w:bottom w:val="single" w:sz="4" w:space="0" w:color="auto"/>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p>
        </w:tc>
        <w:tc>
          <w:tcPr>
            <w:tcW w:w="592" w:type="pct"/>
            <w:tcBorders>
              <w:top w:val="single" w:sz="4" w:space="0" w:color="auto"/>
              <w:left w:val="single" w:sz="4" w:space="0" w:color="auto"/>
              <w:bottom w:val="single" w:sz="4" w:space="0" w:color="auto"/>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p>
        </w:tc>
        <w:tc>
          <w:tcPr>
            <w:tcW w:w="884" w:type="pct"/>
            <w:tcBorders>
              <w:top w:val="single" w:sz="4" w:space="0" w:color="auto"/>
              <w:left w:val="single" w:sz="4" w:space="0" w:color="auto"/>
              <w:bottom w:val="single" w:sz="4" w:space="0" w:color="auto"/>
              <w:right w:val="single" w:sz="4" w:space="0" w:color="auto"/>
            </w:tcBorders>
            <w:shd w:val="clear" w:color="auto" w:fill="FFFFFF"/>
          </w:tcPr>
          <w:p w:rsidR="003F1BA7" w:rsidRPr="00C41B39" w:rsidRDefault="003F1BA7" w:rsidP="00A2401D">
            <w:pPr>
              <w:spacing w:before="120" w:after="120"/>
              <w:jc w:val="center"/>
              <w:rPr>
                <w:rFonts w:ascii="Times New Roman" w:hAnsi="Times New Roman" w:cs="Times New Roman"/>
              </w:rPr>
            </w:pPr>
          </w:p>
        </w:tc>
      </w:tr>
    </w:tbl>
    <w:p w:rsidR="003F1BA7" w:rsidRPr="00C41B39" w:rsidRDefault="003F1BA7" w:rsidP="00A2401D">
      <w:pPr>
        <w:spacing w:before="120" w:after="120"/>
        <w:rPr>
          <w:rFonts w:ascii="Times New Roman" w:hAnsi="Times New Roman" w:cs="Times New Roman"/>
          <w:b/>
        </w:rPr>
      </w:pPr>
      <w:r w:rsidRPr="00C41B39">
        <w:rPr>
          <w:rFonts w:ascii="Times New Roman" w:hAnsi="Times New Roman" w:cs="Times New Roman"/>
          <w:b/>
        </w:rPr>
        <w:t>3. Danh sách người có liên quan tham gia góp vốn thành lập quỹ</w:t>
      </w:r>
    </w:p>
    <w:tbl>
      <w:tblPr>
        <w:tblW w:w="5000" w:type="pct"/>
        <w:jc w:val="center"/>
        <w:tblCellMar>
          <w:left w:w="0" w:type="dxa"/>
          <w:right w:w="0" w:type="dxa"/>
        </w:tblCellMar>
        <w:tblLook w:val="0000" w:firstRow="0" w:lastRow="0" w:firstColumn="0" w:lastColumn="0" w:noHBand="0" w:noVBand="0"/>
      </w:tblPr>
      <w:tblGrid>
        <w:gridCol w:w="722"/>
        <w:gridCol w:w="1702"/>
        <w:gridCol w:w="1430"/>
        <w:gridCol w:w="1166"/>
        <w:gridCol w:w="1215"/>
        <w:gridCol w:w="2107"/>
      </w:tblGrid>
      <w:tr w:rsidR="003F1BA7" w:rsidRPr="00C41B39" w:rsidTr="00C41B39">
        <w:trPr>
          <w:jc w:val="center"/>
        </w:trPr>
        <w:tc>
          <w:tcPr>
            <w:tcW w:w="433" w:type="pct"/>
            <w:vMerge w:val="restart"/>
            <w:tcBorders>
              <w:top w:val="single" w:sz="4" w:space="0" w:color="auto"/>
              <w:left w:val="single" w:sz="4" w:space="0" w:color="auto"/>
              <w:bottom w:val="nil"/>
              <w:right w:val="nil"/>
            </w:tcBorders>
            <w:shd w:val="clear" w:color="auto" w:fill="FFFFFF"/>
            <w:vAlign w:val="center"/>
          </w:tcPr>
          <w:p w:rsidR="003F1BA7" w:rsidRPr="00C41B39" w:rsidRDefault="003F1BA7" w:rsidP="00A2401D">
            <w:pPr>
              <w:spacing w:before="120" w:after="120"/>
              <w:jc w:val="center"/>
              <w:rPr>
                <w:rFonts w:ascii="Times New Roman" w:hAnsi="Times New Roman" w:cs="Times New Roman"/>
                <w:b/>
              </w:rPr>
            </w:pPr>
            <w:r w:rsidRPr="00C41B39">
              <w:rPr>
                <w:rFonts w:ascii="Times New Roman" w:hAnsi="Times New Roman" w:cs="Times New Roman"/>
                <w:b/>
              </w:rPr>
              <w:t>STT</w:t>
            </w:r>
          </w:p>
        </w:tc>
        <w:tc>
          <w:tcPr>
            <w:tcW w:w="1020" w:type="pct"/>
            <w:vMerge w:val="restart"/>
            <w:tcBorders>
              <w:top w:val="single" w:sz="4" w:space="0" w:color="auto"/>
              <w:left w:val="single" w:sz="4" w:space="0" w:color="auto"/>
              <w:bottom w:val="nil"/>
              <w:right w:val="nil"/>
            </w:tcBorders>
            <w:shd w:val="clear" w:color="auto" w:fill="FFFFFF"/>
            <w:vAlign w:val="center"/>
          </w:tcPr>
          <w:p w:rsidR="003F1BA7" w:rsidRPr="00C41B39" w:rsidRDefault="003F1BA7" w:rsidP="00A2401D">
            <w:pPr>
              <w:spacing w:before="120" w:after="120"/>
              <w:jc w:val="center"/>
              <w:rPr>
                <w:rFonts w:ascii="Times New Roman" w:hAnsi="Times New Roman" w:cs="Times New Roman"/>
                <w:b/>
              </w:rPr>
            </w:pPr>
            <w:r w:rsidRPr="00C41B39">
              <w:rPr>
                <w:rFonts w:ascii="Times New Roman" w:hAnsi="Times New Roman" w:cs="Times New Roman"/>
                <w:b/>
              </w:rPr>
              <w:t>Tên tổ chức, cá nhân góp vốn thành lập quỹ và người có liên quan</w:t>
            </w:r>
          </w:p>
        </w:tc>
        <w:tc>
          <w:tcPr>
            <w:tcW w:w="857" w:type="pct"/>
            <w:vMerge w:val="restart"/>
            <w:tcBorders>
              <w:top w:val="single" w:sz="4" w:space="0" w:color="auto"/>
              <w:left w:val="single" w:sz="4" w:space="0" w:color="auto"/>
              <w:bottom w:val="nil"/>
              <w:right w:val="nil"/>
            </w:tcBorders>
            <w:shd w:val="clear" w:color="auto" w:fill="FFFFFF"/>
            <w:vAlign w:val="center"/>
          </w:tcPr>
          <w:p w:rsidR="003F1BA7" w:rsidRPr="00C41B39" w:rsidRDefault="003F1BA7" w:rsidP="00A2401D">
            <w:pPr>
              <w:spacing w:before="120" w:after="120"/>
              <w:jc w:val="center"/>
              <w:rPr>
                <w:rFonts w:ascii="Times New Roman" w:hAnsi="Times New Roman" w:cs="Times New Roman"/>
                <w:b/>
              </w:rPr>
            </w:pPr>
            <w:r w:rsidRPr="00C41B39">
              <w:rPr>
                <w:rFonts w:ascii="Times New Roman" w:hAnsi="Times New Roman" w:cs="Times New Roman"/>
                <w:b/>
              </w:rPr>
              <w:t>Chức vụ/ quan hệ</w:t>
            </w:r>
          </w:p>
        </w:tc>
        <w:tc>
          <w:tcPr>
            <w:tcW w:w="1427" w:type="pct"/>
            <w:gridSpan w:val="2"/>
            <w:tcBorders>
              <w:top w:val="single" w:sz="4" w:space="0" w:color="auto"/>
              <w:left w:val="single" w:sz="4" w:space="0" w:color="auto"/>
              <w:bottom w:val="nil"/>
              <w:right w:val="nil"/>
            </w:tcBorders>
            <w:shd w:val="clear" w:color="auto" w:fill="FFFFFF"/>
            <w:vAlign w:val="center"/>
          </w:tcPr>
          <w:p w:rsidR="003F1BA7" w:rsidRPr="00C41B39" w:rsidRDefault="003F1BA7" w:rsidP="00A2401D">
            <w:pPr>
              <w:spacing w:before="120" w:after="120"/>
              <w:jc w:val="center"/>
              <w:rPr>
                <w:rFonts w:ascii="Times New Roman" w:hAnsi="Times New Roman" w:cs="Times New Roman"/>
                <w:b/>
              </w:rPr>
            </w:pPr>
            <w:r w:rsidRPr="00C41B39">
              <w:rPr>
                <w:rFonts w:ascii="Times New Roman" w:hAnsi="Times New Roman" w:cs="Times New Roman"/>
                <w:b/>
              </w:rPr>
              <w:t>Đã tham gia góp vốn thành lập quỹ</w:t>
            </w:r>
          </w:p>
        </w:tc>
        <w:tc>
          <w:tcPr>
            <w:tcW w:w="1263" w:type="pct"/>
            <w:vMerge w:val="restart"/>
            <w:tcBorders>
              <w:top w:val="single" w:sz="4" w:space="0" w:color="auto"/>
              <w:left w:val="single" w:sz="4" w:space="0" w:color="auto"/>
              <w:bottom w:val="nil"/>
              <w:right w:val="single" w:sz="4" w:space="0" w:color="auto"/>
            </w:tcBorders>
            <w:shd w:val="clear" w:color="auto" w:fill="FFFFFF"/>
            <w:vAlign w:val="center"/>
          </w:tcPr>
          <w:p w:rsidR="003F1BA7" w:rsidRPr="00C41B39" w:rsidRDefault="003F1BA7" w:rsidP="00A2401D">
            <w:pPr>
              <w:spacing w:before="120" w:after="120"/>
              <w:jc w:val="center"/>
              <w:rPr>
                <w:rFonts w:ascii="Times New Roman" w:hAnsi="Times New Roman" w:cs="Times New Roman"/>
                <w:b/>
              </w:rPr>
            </w:pPr>
            <w:r w:rsidRPr="00C41B39">
              <w:rPr>
                <w:rFonts w:ascii="Times New Roman" w:hAnsi="Times New Roman" w:cs="Times New Roman"/>
                <w:b/>
              </w:rPr>
              <w:t>Tổng tỷ lệ vốn góp của nhà đầu tư và người có liên quan/ Vốn điều lệ (%)</w:t>
            </w:r>
          </w:p>
        </w:tc>
      </w:tr>
      <w:tr w:rsidR="003F1BA7" w:rsidRPr="00C41B39" w:rsidTr="00C41B39">
        <w:trPr>
          <w:jc w:val="center"/>
        </w:trPr>
        <w:tc>
          <w:tcPr>
            <w:tcW w:w="433" w:type="pct"/>
            <w:vMerge/>
            <w:tcBorders>
              <w:top w:val="nil"/>
              <w:left w:val="single" w:sz="4" w:space="0" w:color="auto"/>
              <w:bottom w:val="nil"/>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p>
        </w:tc>
        <w:tc>
          <w:tcPr>
            <w:tcW w:w="1020" w:type="pct"/>
            <w:vMerge/>
            <w:tcBorders>
              <w:top w:val="nil"/>
              <w:left w:val="single" w:sz="4" w:space="0" w:color="auto"/>
              <w:bottom w:val="nil"/>
              <w:right w:val="nil"/>
            </w:tcBorders>
            <w:shd w:val="clear" w:color="auto" w:fill="FFFFFF"/>
          </w:tcPr>
          <w:p w:rsidR="003F1BA7" w:rsidRPr="00C41B39" w:rsidRDefault="003F1BA7" w:rsidP="00A2401D">
            <w:pPr>
              <w:spacing w:before="120" w:after="120"/>
              <w:rPr>
                <w:rFonts w:ascii="Times New Roman" w:hAnsi="Times New Roman" w:cs="Times New Roman"/>
              </w:rPr>
            </w:pPr>
          </w:p>
        </w:tc>
        <w:tc>
          <w:tcPr>
            <w:tcW w:w="857" w:type="pct"/>
            <w:vMerge/>
            <w:tcBorders>
              <w:top w:val="nil"/>
              <w:left w:val="single" w:sz="4" w:space="0" w:color="auto"/>
              <w:bottom w:val="nil"/>
              <w:right w:val="nil"/>
            </w:tcBorders>
            <w:shd w:val="clear" w:color="auto" w:fill="FFFFFF"/>
          </w:tcPr>
          <w:p w:rsidR="003F1BA7" w:rsidRPr="00C41B39" w:rsidRDefault="003F1BA7" w:rsidP="00A2401D">
            <w:pPr>
              <w:spacing w:before="120" w:after="120"/>
              <w:rPr>
                <w:rFonts w:ascii="Times New Roman" w:hAnsi="Times New Roman" w:cs="Times New Roman"/>
              </w:rPr>
            </w:pPr>
          </w:p>
        </w:tc>
        <w:tc>
          <w:tcPr>
            <w:tcW w:w="699" w:type="pct"/>
            <w:tcBorders>
              <w:top w:val="single" w:sz="4" w:space="0" w:color="auto"/>
              <w:left w:val="single" w:sz="4" w:space="0" w:color="auto"/>
              <w:bottom w:val="nil"/>
              <w:right w:val="nil"/>
            </w:tcBorders>
            <w:shd w:val="clear" w:color="auto" w:fill="FFFFFF"/>
            <w:vAlign w:val="center"/>
          </w:tcPr>
          <w:p w:rsidR="003F1BA7" w:rsidRPr="00C41B39" w:rsidRDefault="003F1BA7" w:rsidP="00A2401D">
            <w:pPr>
              <w:spacing w:before="120" w:after="120"/>
              <w:jc w:val="center"/>
              <w:rPr>
                <w:rFonts w:ascii="Times New Roman" w:hAnsi="Times New Roman" w:cs="Times New Roman"/>
                <w:b/>
              </w:rPr>
            </w:pPr>
            <w:r w:rsidRPr="00C41B39">
              <w:rPr>
                <w:rFonts w:ascii="Times New Roman" w:hAnsi="Times New Roman" w:cs="Times New Roman"/>
                <w:b/>
              </w:rPr>
              <w:t>Giá trị phần vốn góp (tỷ đồng)</w:t>
            </w:r>
          </w:p>
        </w:tc>
        <w:tc>
          <w:tcPr>
            <w:tcW w:w="728" w:type="pct"/>
            <w:tcBorders>
              <w:top w:val="single" w:sz="4" w:space="0" w:color="auto"/>
              <w:left w:val="single" w:sz="4" w:space="0" w:color="auto"/>
              <w:bottom w:val="nil"/>
              <w:right w:val="nil"/>
            </w:tcBorders>
            <w:shd w:val="clear" w:color="auto" w:fill="FFFFFF"/>
            <w:vAlign w:val="center"/>
          </w:tcPr>
          <w:p w:rsidR="003F1BA7" w:rsidRPr="00C41B39" w:rsidRDefault="003F1BA7" w:rsidP="00A2401D">
            <w:pPr>
              <w:spacing w:before="120" w:after="120"/>
              <w:jc w:val="center"/>
              <w:rPr>
                <w:rFonts w:ascii="Times New Roman" w:hAnsi="Times New Roman" w:cs="Times New Roman"/>
                <w:b/>
              </w:rPr>
            </w:pPr>
            <w:r w:rsidRPr="00C41B39">
              <w:rPr>
                <w:rFonts w:ascii="Times New Roman" w:hAnsi="Times New Roman" w:cs="Times New Roman"/>
                <w:b/>
              </w:rPr>
              <w:t>Tỷ lệ vốn góp/ Vốn điều lệ (%)</w:t>
            </w:r>
          </w:p>
        </w:tc>
        <w:tc>
          <w:tcPr>
            <w:tcW w:w="1263" w:type="pct"/>
            <w:vMerge/>
            <w:tcBorders>
              <w:top w:val="nil"/>
              <w:left w:val="single" w:sz="4" w:space="0" w:color="auto"/>
              <w:bottom w:val="nil"/>
              <w:right w:val="single" w:sz="4" w:space="0" w:color="auto"/>
            </w:tcBorders>
            <w:shd w:val="clear" w:color="auto" w:fill="FFFFFF"/>
          </w:tcPr>
          <w:p w:rsidR="003F1BA7" w:rsidRPr="00C41B39" w:rsidRDefault="003F1BA7" w:rsidP="00A2401D">
            <w:pPr>
              <w:spacing w:before="120" w:after="120"/>
              <w:jc w:val="center"/>
              <w:rPr>
                <w:rFonts w:ascii="Times New Roman" w:hAnsi="Times New Roman" w:cs="Times New Roman"/>
              </w:rPr>
            </w:pPr>
          </w:p>
        </w:tc>
      </w:tr>
      <w:tr w:rsidR="003F1BA7" w:rsidRPr="00C41B39" w:rsidTr="00C41B39">
        <w:trPr>
          <w:jc w:val="center"/>
        </w:trPr>
        <w:tc>
          <w:tcPr>
            <w:tcW w:w="433"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r w:rsidRPr="00C41B39">
              <w:rPr>
                <w:rFonts w:ascii="Times New Roman" w:hAnsi="Times New Roman" w:cs="Times New Roman"/>
              </w:rPr>
              <w:t>(1)</w:t>
            </w:r>
          </w:p>
        </w:tc>
        <w:tc>
          <w:tcPr>
            <w:tcW w:w="1020"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r w:rsidRPr="00C41B39">
              <w:rPr>
                <w:rFonts w:ascii="Times New Roman" w:hAnsi="Times New Roman" w:cs="Times New Roman"/>
              </w:rPr>
              <w:t>(2)</w:t>
            </w:r>
          </w:p>
        </w:tc>
        <w:tc>
          <w:tcPr>
            <w:tcW w:w="857"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r w:rsidRPr="00C41B39">
              <w:rPr>
                <w:rFonts w:ascii="Times New Roman" w:hAnsi="Times New Roman" w:cs="Times New Roman"/>
              </w:rPr>
              <w:t>(3)</w:t>
            </w:r>
          </w:p>
        </w:tc>
        <w:tc>
          <w:tcPr>
            <w:tcW w:w="699"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r w:rsidRPr="00C41B39">
              <w:rPr>
                <w:rFonts w:ascii="Times New Roman" w:hAnsi="Times New Roman" w:cs="Times New Roman"/>
              </w:rPr>
              <w:t>(4)</w:t>
            </w:r>
          </w:p>
        </w:tc>
        <w:tc>
          <w:tcPr>
            <w:tcW w:w="728"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r w:rsidRPr="00C41B39">
              <w:rPr>
                <w:rFonts w:ascii="Times New Roman" w:hAnsi="Times New Roman" w:cs="Times New Roman"/>
              </w:rPr>
              <w:t>(5)</w:t>
            </w:r>
          </w:p>
        </w:tc>
        <w:tc>
          <w:tcPr>
            <w:tcW w:w="1263" w:type="pct"/>
            <w:tcBorders>
              <w:top w:val="single" w:sz="4" w:space="0" w:color="auto"/>
              <w:left w:val="single" w:sz="4" w:space="0" w:color="auto"/>
              <w:bottom w:val="nil"/>
              <w:right w:val="single" w:sz="4" w:space="0" w:color="auto"/>
            </w:tcBorders>
            <w:shd w:val="clear" w:color="auto" w:fill="FFFFFF"/>
          </w:tcPr>
          <w:p w:rsidR="003F1BA7" w:rsidRPr="00C41B39" w:rsidRDefault="003F1BA7" w:rsidP="00A2401D">
            <w:pPr>
              <w:spacing w:before="120" w:after="120"/>
              <w:jc w:val="center"/>
              <w:rPr>
                <w:rFonts w:ascii="Times New Roman" w:hAnsi="Times New Roman" w:cs="Times New Roman"/>
              </w:rPr>
            </w:pPr>
            <w:r w:rsidRPr="00C41B39">
              <w:rPr>
                <w:rFonts w:ascii="Times New Roman" w:hAnsi="Times New Roman" w:cs="Times New Roman"/>
              </w:rPr>
              <w:t>(6)</w:t>
            </w:r>
          </w:p>
        </w:tc>
      </w:tr>
      <w:tr w:rsidR="003F1BA7" w:rsidRPr="00C41B39" w:rsidTr="00C41B39">
        <w:trPr>
          <w:jc w:val="center"/>
        </w:trPr>
        <w:tc>
          <w:tcPr>
            <w:tcW w:w="433"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r w:rsidRPr="00C41B39">
              <w:rPr>
                <w:rFonts w:ascii="Times New Roman" w:hAnsi="Times New Roman" w:cs="Times New Roman"/>
              </w:rPr>
              <w:lastRenderedPageBreak/>
              <w:t>1</w:t>
            </w:r>
          </w:p>
        </w:tc>
        <w:tc>
          <w:tcPr>
            <w:tcW w:w="1020"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rPr>
                <w:rFonts w:ascii="Times New Roman" w:hAnsi="Times New Roman" w:cs="Times New Roman"/>
              </w:rPr>
            </w:pPr>
            <w:r w:rsidRPr="00C41B39">
              <w:rPr>
                <w:rFonts w:ascii="Times New Roman" w:hAnsi="Times New Roman" w:cs="Times New Roman"/>
              </w:rPr>
              <w:t>Nguyễn Văn A</w:t>
            </w:r>
          </w:p>
        </w:tc>
        <w:tc>
          <w:tcPr>
            <w:tcW w:w="857"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rPr>
                <w:rFonts w:ascii="Times New Roman" w:hAnsi="Times New Roman" w:cs="Times New Roman"/>
              </w:rPr>
            </w:pPr>
            <w:r w:rsidRPr="00C41B39">
              <w:rPr>
                <w:rFonts w:ascii="Times New Roman" w:hAnsi="Times New Roman" w:cs="Times New Roman"/>
              </w:rPr>
              <w:t>Người khai</w:t>
            </w:r>
          </w:p>
        </w:tc>
        <w:tc>
          <w:tcPr>
            <w:tcW w:w="699"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p>
        </w:tc>
        <w:tc>
          <w:tcPr>
            <w:tcW w:w="728"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p>
        </w:tc>
        <w:tc>
          <w:tcPr>
            <w:tcW w:w="1263" w:type="pct"/>
            <w:vMerge w:val="restart"/>
            <w:tcBorders>
              <w:top w:val="single" w:sz="4" w:space="0" w:color="auto"/>
              <w:left w:val="single" w:sz="4" w:space="0" w:color="auto"/>
              <w:bottom w:val="nil"/>
              <w:right w:val="single" w:sz="4" w:space="0" w:color="auto"/>
            </w:tcBorders>
            <w:shd w:val="clear" w:color="auto" w:fill="FFFFFF"/>
          </w:tcPr>
          <w:p w:rsidR="003F1BA7" w:rsidRPr="00C41B39" w:rsidRDefault="003F1BA7" w:rsidP="00A2401D">
            <w:pPr>
              <w:spacing w:before="120" w:after="120"/>
              <w:jc w:val="center"/>
              <w:rPr>
                <w:rFonts w:ascii="Times New Roman" w:hAnsi="Times New Roman" w:cs="Times New Roman"/>
              </w:rPr>
            </w:pPr>
          </w:p>
        </w:tc>
      </w:tr>
      <w:tr w:rsidR="003F1BA7" w:rsidRPr="00C41B39" w:rsidTr="00C41B39">
        <w:trPr>
          <w:jc w:val="center"/>
        </w:trPr>
        <w:tc>
          <w:tcPr>
            <w:tcW w:w="433"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r w:rsidRPr="00C41B39">
              <w:rPr>
                <w:rFonts w:ascii="Times New Roman" w:hAnsi="Times New Roman" w:cs="Times New Roman"/>
              </w:rPr>
              <w:t>2</w:t>
            </w:r>
          </w:p>
        </w:tc>
        <w:tc>
          <w:tcPr>
            <w:tcW w:w="1020"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rPr>
                <w:rFonts w:ascii="Times New Roman" w:hAnsi="Times New Roman" w:cs="Times New Roman"/>
              </w:rPr>
            </w:pPr>
            <w:r w:rsidRPr="00C41B39">
              <w:rPr>
                <w:rFonts w:ascii="Times New Roman" w:hAnsi="Times New Roman" w:cs="Times New Roman"/>
              </w:rPr>
              <w:t>Nguyễn Thị B</w:t>
            </w:r>
          </w:p>
        </w:tc>
        <w:tc>
          <w:tcPr>
            <w:tcW w:w="857"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rPr>
                <w:rFonts w:ascii="Times New Roman" w:hAnsi="Times New Roman" w:cs="Times New Roman"/>
              </w:rPr>
            </w:pPr>
            <w:r w:rsidRPr="00C41B39">
              <w:rPr>
                <w:rFonts w:ascii="Times New Roman" w:hAnsi="Times New Roman" w:cs="Times New Roman"/>
              </w:rPr>
              <w:t>Vợ</w:t>
            </w:r>
          </w:p>
        </w:tc>
        <w:tc>
          <w:tcPr>
            <w:tcW w:w="699"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p>
        </w:tc>
        <w:tc>
          <w:tcPr>
            <w:tcW w:w="728"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p>
        </w:tc>
        <w:tc>
          <w:tcPr>
            <w:tcW w:w="1263" w:type="pct"/>
            <w:vMerge/>
            <w:tcBorders>
              <w:top w:val="nil"/>
              <w:left w:val="single" w:sz="4" w:space="0" w:color="auto"/>
              <w:bottom w:val="nil"/>
              <w:right w:val="single" w:sz="4" w:space="0" w:color="auto"/>
            </w:tcBorders>
            <w:shd w:val="clear" w:color="auto" w:fill="FFFFFF"/>
          </w:tcPr>
          <w:p w:rsidR="003F1BA7" w:rsidRPr="00C41B39" w:rsidRDefault="003F1BA7" w:rsidP="00A2401D">
            <w:pPr>
              <w:spacing w:before="120" w:after="120"/>
              <w:jc w:val="center"/>
              <w:rPr>
                <w:rFonts w:ascii="Times New Roman" w:hAnsi="Times New Roman" w:cs="Times New Roman"/>
              </w:rPr>
            </w:pPr>
          </w:p>
        </w:tc>
      </w:tr>
      <w:tr w:rsidR="003F1BA7" w:rsidRPr="00C41B39" w:rsidTr="00C41B39">
        <w:trPr>
          <w:jc w:val="center"/>
        </w:trPr>
        <w:tc>
          <w:tcPr>
            <w:tcW w:w="433"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r w:rsidRPr="00C41B39">
              <w:rPr>
                <w:rFonts w:ascii="Times New Roman" w:hAnsi="Times New Roman" w:cs="Times New Roman"/>
              </w:rPr>
              <w:t>3</w:t>
            </w:r>
          </w:p>
        </w:tc>
        <w:tc>
          <w:tcPr>
            <w:tcW w:w="1020"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rPr>
                <w:rFonts w:ascii="Times New Roman" w:hAnsi="Times New Roman" w:cs="Times New Roman"/>
              </w:rPr>
            </w:pPr>
            <w:r w:rsidRPr="00C41B39">
              <w:rPr>
                <w:rFonts w:ascii="Times New Roman" w:hAnsi="Times New Roman" w:cs="Times New Roman"/>
              </w:rPr>
              <w:t>Công ty X</w:t>
            </w:r>
          </w:p>
        </w:tc>
        <w:tc>
          <w:tcPr>
            <w:tcW w:w="857"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rPr>
                <w:rFonts w:ascii="Times New Roman" w:hAnsi="Times New Roman" w:cs="Times New Roman"/>
              </w:rPr>
            </w:pPr>
            <w:r w:rsidRPr="00C41B39">
              <w:rPr>
                <w:rFonts w:ascii="Times New Roman" w:hAnsi="Times New Roman" w:cs="Times New Roman"/>
              </w:rPr>
              <w:t>Là công ty do ông A là CTHĐ</w:t>
            </w:r>
            <w:r w:rsidRPr="00C41B39">
              <w:rPr>
                <w:rFonts w:ascii="Times New Roman" w:hAnsi="Times New Roman" w:cs="Times New Roman"/>
                <w:lang w:val="en-US"/>
              </w:rPr>
              <w:t>Q</w:t>
            </w:r>
            <w:r w:rsidRPr="00C41B39">
              <w:rPr>
                <w:rFonts w:ascii="Times New Roman" w:hAnsi="Times New Roman" w:cs="Times New Roman"/>
              </w:rPr>
              <w:t>T, giám đốc ...</w:t>
            </w:r>
          </w:p>
        </w:tc>
        <w:tc>
          <w:tcPr>
            <w:tcW w:w="699"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p>
        </w:tc>
        <w:tc>
          <w:tcPr>
            <w:tcW w:w="728"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p>
        </w:tc>
        <w:tc>
          <w:tcPr>
            <w:tcW w:w="1263" w:type="pct"/>
            <w:vMerge/>
            <w:tcBorders>
              <w:top w:val="nil"/>
              <w:left w:val="single" w:sz="4" w:space="0" w:color="auto"/>
              <w:bottom w:val="nil"/>
              <w:right w:val="single" w:sz="4" w:space="0" w:color="auto"/>
            </w:tcBorders>
            <w:shd w:val="clear" w:color="auto" w:fill="FFFFFF"/>
          </w:tcPr>
          <w:p w:rsidR="003F1BA7" w:rsidRPr="00C41B39" w:rsidRDefault="003F1BA7" w:rsidP="00A2401D">
            <w:pPr>
              <w:spacing w:before="120" w:after="120"/>
              <w:jc w:val="center"/>
              <w:rPr>
                <w:rFonts w:ascii="Times New Roman" w:hAnsi="Times New Roman" w:cs="Times New Roman"/>
              </w:rPr>
            </w:pPr>
          </w:p>
        </w:tc>
      </w:tr>
      <w:tr w:rsidR="003F1BA7" w:rsidRPr="00C41B39" w:rsidTr="00C41B39">
        <w:trPr>
          <w:jc w:val="center"/>
        </w:trPr>
        <w:tc>
          <w:tcPr>
            <w:tcW w:w="433"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r w:rsidRPr="00C41B39">
              <w:rPr>
                <w:rFonts w:ascii="Times New Roman" w:hAnsi="Times New Roman" w:cs="Times New Roman"/>
              </w:rPr>
              <w:t>. . .</w:t>
            </w:r>
          </w:p>
        </w:tc>
        <w:tc>
          <w:tcPr>
            <w:tcW w:w="1020"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rPr>
                <w:rFonts w:ascii="Times New Roman" w:hAnsi="Times New Roman" w:cs="Times New Roman"/>
              </w:rPr>
            </w:pPr>
          </w:p>
        </w:tc>
        <w:tc>
          <w:tcPr>
            <w:tcW w:w="857"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rPr>
                <w:rFonts w:ascii="Times New Roman" w:hAnsi="Times New Roman" w:cs="Times New Roman"/>
              </w:rPr>
            </w:pPr>
          </w:p>
        </w:tc>
        <w:tc>
          <w:tcPr>
            <w:tcW w:w="699"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p>
        </w:tc>
        <w:tc>
          <w:tcPr>
            <w:tcW w:w="728" w:type="pct"/>
            <w:tcBorders>
              <w:top w:val="single" w:sz="4" w:space="0" w:color="auto"/>
              <w:left w:val="single" w:sz="4" w:space="0" w:color="auto"/>
              <w:bottom w:val="nil"/>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p>
        </w:tc>
        <w:tc>
          <w:tcPr>
            <w:tcW w:w="1263" w:type="pct"/>
            <w:tcBorders>
              <w:top w:val="single" w:sz="4" w:space="0" w:color="auto"/>
              <w:left w:val="single" w:sz="4" w:space="0" w:color="auto"/>
              <w:bottom w:val="nil"/>
              <w:right w:val="single" w:sz="4" w:space="0" w:color="auto"/>
            </w:tcBorders>
            <w:shd w:val="clear" w:color="auto" w:fill="FFFFFF"/>
          </w:tcPr>
          <w:p w:rsidR="003F1BA7" w:rsidRPr="00C41B39" w:rsidRDefault="003F1BA7" w:rsidP="00A2401D">
            <w:pPr>
              <w:spacing w:before="120" w:after="120"/>
              <w:jc w:val="center"/>
              <w:rPr>
                <w:rFonts w:ascii="Times New Roman" w:hAnsi="Times New Roman" w:cs="Times New Roman"/>
              </w:rPr>
            </w:pPr>
          </w:p>
        </w:tc>
      </w:tr>
      <w:tr w:rsidR="003F1BA7" w:rsidRPr="00C41B39" w:rsidTr="00C41B39">
        <w:trPr>
          <w:jc w:val="center"/>
        </w:trPr>
        <w:tc>
          <w:tcPr>
            <w:tcW w:w="433" w:type="pct"/>
            <w:tcBorders>
              <w:top w:val="single" w:sz="4" w:space="0" w:color="auto"/>
              <w:left w:val="single" w:sz="4" w:space="0" w:color="auto"/>
              <w:bottom w:val="single" w:sz="4" w:space="0" w:color="auto"/>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r w:rsidRPr="00C41B39">
              <w:rPr>
                <w:rFonts w:ascii="Times New Roman" w:hAnsi="Times New Roman" w:cs="Times New Roman"/>
              </w:rPr>
              <w:t>Tổng</w:t>
            </w:r>
            <w:r w:rsidRPr="00C41B39">
              <w:rPr>
                <w:rFonts w:ascii="Times New Roman" w:hAnsi="Times New Roman" w:cs="Times New Roman"/>
                <w:lang w:val="en-US"/>
              </w:rPr>
              <w:t xml:space="preserve"> </w:t>
            </w:r>
            <w:r w:rsidRPr="00C41B39">
              <w:rPr>
                <w:rFonts w:ascii="Times New Roman" w:hAnsi="Times New Roman" w:cs="Times New Roman"/>
              </w:rPr>
              <w:t>cộng</w:t>
            </w:r>
          </w:p>
        </w:tc>
        <w:tc>
          <w:tcPr>
            <w:tcW w:w="1020" w:type="pct"/>
            <w:tcBorders>
              <w:top w:val="single" w:sz="4" w:space="0" w:color="auto"/>
              <w:left w:val="single" w:sz="4" w:space="0" w:color="auto"/>
              <w:bottom w:val="single" w:sz="4" w:space="0" w:color="auto"/>
              <w:right w:val="nil"/>
            </w:tcBorders>
            <w:shd w:val="clear" w:color="auto" w:fill="FFFFFF"/>
          </w:tcPr>
          <w:p w:rsidR="003F1BA7" w:rsidRPr="00C41B39" w:rsidRDefault="003F1BA7" w:rsidP="00A2401D">
            <w:pPr>
              <w:spacing w:before="120" w:after="120"/>
              <w:rPr>
                <w:rFonts w:ascii="Times New Roman" w:hAnsi="Times New Roman" w:cs="Times New Roman"/>
              </w:rPr>
            </w:pPr>
          </w:p>
        </w:tc>
        <w:tc>
          <w:tcPr>
            <w:tcW w:w="857" w:type="pct"/>
            <w:tcBorders>
              <w:top w:val="single" w:sz="4" w:space="0" w:color="auto"/>
              <w:left w:val="single" w:sz="4" w:space="0" w:color="auto"/>
              <w:bottom w:val="single" w:sz="4" w:space="0" w:color="auto"/>
              <w:right w:val="nil"/>
            </w:tcBorders>
            <w:shd w:val="clear" w:color="auto" w:fill="FFFFFF"/>
          </w:tcPr>
          <w:p w:rsidR="003F1BA7" w:rsidRPr="00C41B39" w:rsidRDefault="003F1BA7" w:rsidP="00A2401D">
            <w:pPr>
              <w:spacing w:before="120" w:after="120"/>
              <w:rPr>
                <w:rFonts w:ascii="Times New Roman" w:hAnsi="Times New Roman" w:cs="Times New Roman"/>
              </w:rPr>
            </w:pPr>
          </w:p>
        </w:tc>
        <w:tc>
          <w:tcPr>
            <w:tcW w:w="699" w:type="pct"/>
            <w:tcBorders>
              <w:top w:val="single" w:sz="4" w:space="0" w:color="auto"/>
              <w:left w:val="single" w:sz="4" w:space="0" w:color="auto"/>
              <w:bottom w:val="single" w:sz="4" w:space="0" w:color="auto"/>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p>
        </w:tc>
        <w:tc>
          <w:tcPr>
            <w:tcW w:w="728" w:type="pct"/>
            <w:tcBorders>
              <w:top w:val="single" w:sz="4" w:space="0" w:color="auto"/>
              <w:left w:val="single" w:sz="4" w:space="0" w:color="auto"/>
              <w:bottom w:val="single" w:sz="4" w:space="0" w:color="auto"/>
              <w:right w:val="nil"/>
            </w:tcBorders>
            <w:shd w:val="clear" w:color="auto" w:fill="FFFFFF"/>
          </w:tcPr>
          <w:p w:rsidR="003F1BA7" w:rsidRPr="00C41B39" w:rsidRDefault="003F1BA7" w:rsidP="00A2401D">
            <w:pPr>
              <w:spacing w:before="120" w:after="120"/>
              <w:jc w:val="center"/>
              <w:rPr>
                <w:rFonts w:ascii="Times New Roman" w:hAnsi="Times New Roman" w:cs="Times New Roman"/>
              </w:rPr>
            </w:pPr>
          </w:p>
        </w:tc>
        <w:tc>
          <w:tcPr>
            <w:tcW w:w="1263" w:type="pct"/>
            <w:tcBorders>
              <w:top w:val="single" w:sz="4" w:space="0" w:color="auto"/>
              <w:left w:val="single" w:sz="4" w:space="0" w:color="auto"/>
              <w:bottom w:val="single" w:sz="4" w:space="0" w:color="auto"/>
              <w:right w:val="single" w:sz="4" w:space="0" w:color="auto"/>
            </w:tcBorders>
            <w:shd w:val="clear" w:color="auto" w:fill="FFFFFF"/>
          </w:tcPr>
          <w:p w:rsidR="003F1BA7" w:rsidRPr="00C41B39" w:rsidRDefault="003F1BA7" w:rsidP="00A2401D">
            <w:pPr>
              <w:spacing w:before="120" w:after="120"/>
              <w:jc w:val="center"/>
              <w:rPr>
                <w:rFonts w:ascii="Times New Roman" w:hAnsi="Times New Roman" w:cs="Times New Roman"/>
              </w:rPr>
            </w:pPr>
          </w:p>
        </w:tc>
      </w:tr>
    </w:tbl>
    <w:p w:rsidR="003F1BA7" w:rsidRPr="00C41B39" w:rsidRDefault="003F1BA7" w:rsidP="00A2401D">
      <w:pPr>
        <w:spacing w:before="120" w:after="120"/>
        <w:rPr>
          <w:rFonts w:ascii="Times New Roman" w:hAnsi="Times New Roman" w:cs="Times New Roman"/>
        </w:rPr>
      </w:pPr>
      <w:r w:rsidRPr="00C41B39">
        <w:rPr>
          <w:rFonts w:ascii="Times New Roman" w:hAnsi="Times New Roman" w:cs="Times New Roman"/>
        </w:rPr>
        <w:t>Chúng tôi cam kết hoàn toàn chịu trách nhiệm trước pháp luật về tính chính xác, trung thực của nội dung Giấy đề nghị này và hồ sơ gửi kèm.</w:t>
      </w:r>
    </w:p>
    <w:p w:rsidR="003F1BA7" w:rsidRPr="00C41B39" w:rsidRDefault="003F1BA7" w:rsidP="00A2401D">
      <w:pPr>
        <w:spacing w:before="120" w:after="120"/>
        <w:rPr>
          <w:rFonts w:ascii="Times New Roman" w:hAnsi="Times New Roman" w:cs="Times New Roman"/>
        </w:rPr>
      </w:pPr>
      <w:r w:rsidRPr="00C41B39">
        <w:rPr>
          <w:rFonts w:ascii="Times New Roman" w:hAnsi="Times New Roman" w:cs="Times New Roman"/>
        </w:rPr>
        <w:t>Công ty quản lý quỹ hoặc công ty chứng khoán được ủy quyền đã thẩm định và đảm bảo các nhà đầu tư tham gia góp vốn vào quỹ đáp ứng đầy đủ điều kiện là nhà đầu tư chứng khoán chuyên nghiệp theo quy định.</w:t>
      </w:r>
    </w:p>
    <w:p w:rsidR="003F1BA7" w:rsidRPr="00C41B39" w:rsidRDefault="003F1BA7" w:rsidP="00A2401D">
      <w:pPr>
        <w:spacing w:before="120" w:after="120"/>
        <w:rPr>
          <w:rFonts w:ascii="Times New Roman" w:hAnsi="Times New Roman" w:cs="Times New Roman"/>
          <w:i/>
        </w:rPr>
      </w:pPr>
      <w:r w:rsidRPr="00C41B39">
        <w:rPr>
          <w:rFonts w:ascii="Times New Roman" w:hAnsi="Times New Roman" w:cs="Times New Roman"/>
          <w:b/>
          <w:i/>
        </w:rPr>
        <w:t>Hồ sơ kèm theo:</w:t>
      </w:r>
      <w:r w:rsidRPr="00C41B39">
        <w:rPr>
          <w:rFonts w:ascii="Times New Roman" w:hAnsi="Times New Roman" w:cs="Times New Roman"/>
          <w:b/>
          <w:i/>
        </w:rPr>
        <w:br/>
      </w:r>
      <w:r w:rsidRPr="00C41B39">
        <w:rPr>
          <w:rFonts w:ascii="Times New Roman" w:hAnsi="Times New Roman" w:cs="Times New Roman"/>
          <w:i/>
        </w:rPr>
        <w:t>(Liệt kê đầy đủ)</w:t>
      </w:r>
    </w:p>
    <w:p w:rsidR="003F1BA7" w:rsidRPr="00C41B39" w:rsidRDefault="003F1BA7" w:rsidP="00A2401D">
      <w:pPr>
        <w:spacing w:before="120" w:after="120"/>
        <w:rPr>
          <w:rFonts w:ascii="Times New Roman" w:hAnsi="Times New Roman" w:cs="Times New Roman"/>
          <w:i/>
        </w:rPr>
      </w:pPr>
    </w:p>
    <w:tbl>
      <w:tblPr>
        <w:tblW w:w="5000" w:type="pct"/>
        <w:jc w:val="center"/>
        <w:tblLook w:val="01E0" w:firstRow="1" w:lastRow="1" w:firstColumn="1" w:lastColumn="1" w:noHBand="0" w:noVBand="0"/>
      </w:tblPr>
      <w:tblGrid>
        <w:gridCol w:w="4147"/>
        <w:gridCol w:w="4205"/>
      </w:tblGrid>
      <w:tr w:rsidR="003F1BA7" w:rsidRPr="00C41B39" w:rsidTr="00A2401D">
        <w:trPr>
          <w:trHeight w:val="2448"/>
          <w:jc w:val="center"/>
        </w:trPr>
        <w:tc>
          <w:tcPr>
            <w:tcW w:w="4428" w:type="dxa"/>
          </w:tcPr>
          <w:p w:rsidR="003F1BA7" w:rsidRPr="00C41B39" w:rsidRDefault="003F1BA7" w:rsidP="00A2401D">
            <w:pPr>
              <w:spacing w:before="120" w:after="120"/>
              <w:rPr>
                <w:rFonts w:ascii="Times New Roman" w:eastAsia="Times New Roman" w:hAnsi="Times New Roman" w:cs="Times New Roman"/>
              </w:rPr>
            </w:pPr>
          </w:p>
        </w:tc>
        <w:tc>
          <w:tcPr>
            <w:tcW w:w="4428" w:type="dxa"/>
          </w:tcPr>
          <w:p w:rsidR="003F1BA7" w:rsidRPr="00C41B39" w:rsidRDefault="003F1BA7" w:rsidP="00A2401D">
            <w:pPr>
              <w:spacing w:before="120" w:after="120"/>
              <w:jc w:val="center"/>
              <w:rPr>
                <w:rFonts w:ascii="Times New Roman" w:eastAsia="Times New Roman" w:hAnsi="Times New Roman" w:cs="Times New Roman"/>
                <w:b/>
              </w:rPr>
            </w:pPr>
            <w:r w:rsidRPr="00C41B39">
              <w:rPr>
                <w:rFonts w:ascii="Times New Roman" w:eastAsia="Times New Roman" w:hAnsi="Times New Roman" w:cs="Times New Roman"/>
                <w:b/>
              </w:rPr>
              <w:t>ĐẠI DIỆN CÓ THẨM QUYỀN</w:t>
            </w:r>
            <w:r w:rsidRPr="00C41B39">
              <w:rPr>
                <w:rFonts w:ascii="Times New Roman" w:eastAsia="Times New Roman" w:hAnsi="Times New Roman" w:cs="Times New Roman"/>
                <w:b/>
              </w:rPr>
              <w:br/>
              <w:t>CỦA CÔNG TY QUẢN LÝ QUỸ</w:t>
            </w:r>
            <w:r w:rsidRPr="00C41B39">
              <w:rPr>
                <w:rFonts w:ascii="Times New Roman" w:eastAsia="Times New Roman" w:hAnsi="Times New Roman" w:cs="Times New Roman"/>
                <w:b/>
              </w:rPr>
              <w:br/>
            </w:r>
            <w:r w:rsidRPr="00C41B39">
              <w:rPr>
                <w:rFonts w:ascii="Times New Roman" w:eastAsia="Times New Roman" w:hAnsi="Times New Roman" w:cs="Times New Roman"/>
                <w:i/>
              </w:rPr>
              <w:t>(Ký, đóng dấu và ghi rõ họ tên)</w:t>
            </w:r>
          </w:p>
        </w:tc>
      </w:tr>
    </w:tbl>
    <w:p w:rsidR="003F1BA7" w:rsidRPr="00C41B39" w:rsidRDefault="003F1BA7" w:rsidP="00A2401D">
      <w:pPr>
        <w:pBdr>
          <w:bottom w:val="single" w:sz="12" w:space="1" w:color="auto"/>
        </w:pBdr>
        <w:spacing w:before="120" w:after="120"/>
        <w:rPr>
          <w:rFonts w:ascii="Times New Roman" w:hAnsi="Times New Roman" w:cs="Times New Roman"/>
        </w:rPr>
      </w:pPr>
    </w:p>
    <w:p w:rsidR="003F1BA7" w:rsidRPr="00C41B39" w:rsidRDefault="003F1BA7" w:rsidP="00A2401D">
      <w:pPr>
        <w:spacing w:before="120" w:after="120"/>
        <w:rPr>
          <w:rFonts w:ascii="Times New Roman" w:hAnsi="Times New Roman" w:cs="Times New Roman"/>
        </w:rPr>
      </w:pPr>
      <w:r w:rsidRPr="00C41B39">
        <w:rPr>
          <w:rFonts w:ascii="Times New Roman" w:hAnsi="Times New Roman" w:cs="Times New Roman"/>
          <w:vertAlign w:val="superscript"/>
        </w:rPr>
        <w:t>1</w:t>
      </w:r>
      <w:r w:rsidRPr="00C41B39">
        <w:rPr>
          <w:rFonts w:ascii="Times New Roman" w:hAnsi="Times New Roman" w:cs="Times New Roman"/>
        </w:rPr>
        <w:t xml:space="preserve"> Số căn cước công dân, số chứng minh nhân dân, số hộ chiếu còn hiệu lực của nhà đầu tư là cá nhân</w:t>
      </w:r>
    </w:p>
    <w:p w:rsidR="003F1BA7" w:rsidRPr="00C41B39" w:rsidRDefault="003F1BA7" w:rsidP="00A2401D">
      <w:pPr>
        <w:spacing w:before="120" w:after="120"/>
        <w:rPr>
          <w:rFonts w:ascii="Times New Roman" w:hAnsi="Times New Roman" w:cs="Times New Roman"/>
        </w:rPr>
      </w:pPr>
    </w:p>
    <w:p w:rsidR="001F2711" w:rsidRPr="00C41B39" w:rsidRDefault="001F2711" w:rsidP="00A2401D">
      <w:pPr>
        <w:spacing w:before="120" w:after="120"/>
        <w:rPr>
          <w:rFonts w:ascii="Times New Roman" w:hAnsi="Times New Roman" w:cs="Times New Roman"/>
        </w:rPr>
      </w:pPr>
    </w:p>
    <w:sectPr w:rsidR="001F2711" w:rsidRPr="00C41B39" w:rsidSect="00C41B39">
      <w:footerReference w:type="default" r:id="rId6"/>
      <w:pgSz w:w="9792" w:h="15840"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520D" w:rsidRDefault="00CC520D" w:rsidP="00C41B39">
      <w:r>
        <w:separator/>
      </w:r>
    </w:p>
  </w:endnote>
  <w:endnote w:type="continuationSeparator" w:id="0">
    <w:p w:rsidR="00CC520D" w:rsidRDefault="00CC520D" w:rsidP="00C41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074014311"/>
      <w:docPartObj>
        <w:docPartGallery w:val="Page Numbers (Bottom of Page)"/>
        <w:docPartUnique/>
      </w:docPartObj>
    </w:sdtPr>
    <w:sdtEndPr>
      <w:rPr>
        <w:noProof/>
      </w:rPr>
    </w:sdtEndPr>
    <w:sdtContent>
      <w:p w:rsidR="00C41B39" w:rsidRPr="00A2401D" w:rsidRDefault="00A2401D" w:rsidP="00A2401D">
        <w:pPr>
          <w:pStyle w:val="Footer"/>
          <w:tabs>
            <w:tab w:val="right" w:pos="8352"/>
          </w:tabs>
          <w:rPr>
            <w:rFonts w:ascii="Times New Roman" w:hAnsi="Times New Roman" w:cs="Times New Roman"/>
          </w:rPr>
        </w:pPr>
        <w:r w:rsidRPr="00D12EC2">
          <w:rPr>
            <w:rFonts w:ascii="Times New Roman" w:hAnsi="Times New Roman" w:cs="Times New Roman"/>
            <w:lang w:val="en-US"/>
          </w:rPr>
          <w:t>BACHKHOALUAT.VN</w:t>
        </w:r>
        <w:r w:rsidRPr="00D12EC2">
          <w:rPr>
            <w:rFonts w:ascii="Times New Roman" w:hAnsi="Times New Roman" w:cs="Times New Roman"/>
          </w:rPr>
          <w:tab/>
        </w:r>
        <w:r w:rsidRPr="00D12EC2">
          <w:rPr>
            <w:rFonts w:ascii="Times New Roman" w:hAnsi="Times New Roman" w:cs="Times New Roman"/>
          </w:rPr>
          <w:tab/>
        </w:r>
        <w:r w:rsidRPr="00D12EC2">
          <w:rPr>
            <w:rFonts w:ascii="Times New Roman" w:hAnsi="Times New Roman" w:cs="Times New Roman"/>
          </w:rPr>
          <w:fldChar w:fldCharType="begin"/>
        </w:r>
        <w:r w:rsidRPr="00D12EC2">
          <w:rPr>
            <w:rFonts w:ascii="Times New Roman" w:hAnsi="Times New Roman" w:cs="Times New Roman"/>
          </w:rPr>
          <w:instrText xml:space="preserve"> PAGE   \* MERGEFORMAT </w:instrText>
        </w:r>
        <w:r w:rsidRPr="00D12EC2">
          <w:rPr>
            <w:rFonts w:ascii="Times New Roman" w:hAnsi="Times New Roman" w:cs="Times New Roman"/>
          </w:rPr>
          <w:fldChar w:fldCharType="separate"/>
        </w:r>
        <w:r>
          <w:rPr>
            <w:rFonts w:ascii="Times New Roman" w:hAnsi="Times New Roman" w:cs="Times New Roman"/>
            <w:noProof/>
          </w:rPr>
          <w:t>2</w:t>
        </w:r>
        <w:r w:rsidRPr="00D12EC2">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520D" w:rsidRDefault="00CC520D" w:rsidP="00C41B39">
      <w:r>
        <w:separator/>
      </w:r>
    </w:p>
  </w:footnote>
  <w:footnote w:type="continuationSeparator" w:id="0">
    <w:p w:rsidR="00CC520D" w:rsidRDefault="00CC520D" w:rsidP="00C41B3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BA7"/>
    <w:rsid w:val="001F2711"/>
    <w:rsid w:val="003F1BA7"/>
    <w:rsid w:val="00A2401D"/>
    <w:rsid w:val="00C41B39"/>
    <w:rsid w:val="00CC520D"/>
    <w:rsid w:val="00E17D0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DCB29A-6FF7-46EB-B8D1-4D5E7D698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1BA7"/>
    <w:pPr>
      <w:widowControl w:val="0"/>
      <w:spacing w:after="0" w:line="240" w:lineRule="auto"/>
    </w:pPr>
    <w:rPr>
      <w:rFonts w:ascii="Tahoma" w:eastAsia="Tahoma" w:hAnsi="Tahoma" w:cs="Tahoma"/>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3F1BA7"/>
    <w:pPr>
      <w:tabs>
        <w:tab w:val="left" w:pos="1152"/>
      </w:tabs>
      <w:spacing w:before="120" w:after="120" w:line="312" w:lineRule="auto"/>
    </w:pPr>
    <w:rPr>
      <w:rFonts w:ascii="Arial" w:eastAsia="Times New Roman" w:hAnsi="Arial" w:cs="Arial"/>
      <w:sz w:val="26"/>
      <w:szCs w:val="26"/>
      <w:lang w:eastAsia="en-US"/>
    </w:rPr>
  </w:style>
  <w:style w:type="paragraph" w:styleId="Header">
    <w:name w:val="header"/>
    <w:basedOn w:val="Normal"/>
    <w:link w:val="HeaderChar"/>
    <w:uiPriority w:val="99"/>
    <w:unhideWhenUsed/>
    <w:rsid w:val="00C41B39"/>
    <w:pPr>
      <w:tabs>
        <w:tab w:val="center" w:pos="4419"/>
        <w:tab w:val="right" w:pos="8838"/>
      </w:tabs>
    </w:pPr>
  </w:style>
  <w:style w:type="character" w:customStyle="1" w:styleId="HeaderChar">
    <w:name w:val="Header Char"/>
    <w:basedOn w:val="DefaultParagraphFont"/>
    <w:link w:val="Header"/>
    <w:uiPriority w:val="99"/>
    <w:rsid w:val="00C41B39"/>
    <w:rPr>
      <w:rFonts w:ascii="Tahoma" w:eastAsia="Tahoma" w:hAnsi="Tahoma" w:cs="Tahoma"/>
      <w:color w:val="000000"/>
      <w:sz w:val="24"/>
      <w:szCs w:val="24"/>
      <w:lang w:val="vi-VN" w:eastAsia="vi-VN"/>
    </w:rPr>
  </w:style>
  <w:style w:type="paragraph" w:styleId="Footer">
    <w:name w:val="footer"/>
    <w:basedOn w:val="Normal"/>
    <w:link w:val="FooterChar"/>
    <w:uiPriority w:val="99"/>
    <w:unhideWhenUsed/>
    <w:rsid w:val="00C41B39"/>
    <w:pPr>
      <w:tabs>
        <w:tab w:val="center" w:pos="4419"/>
        <w:tab w:val="right" w:pos="8838"/>
      </w:tabs>
    </w:pPr>
  </w:style>
  <w:style w:type="character" w:customStyle="1" w:styleId="FooterChar">
    <w:name w:val="Footer Char"/>
    <w:basedOn w:val="DefaultParagraphFont"/>
    <w:link w:val="Footer"/>
    <w:uiPriority w:val="99"/>
    <w:rsid w:val="00C41B39"/>
    <w:rPr>
      <w:rFonts w:ascii="Tahoma" w:eastAsia="Tahoma" w:hAnsi="Tahoma" w:cs="Tahoma"/>
      <w:color w:val="000000"/>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293</Words>
  <Characters>1673</Characters>
  <Application>Microsoft Office Word</Application>
  <DocSecurity>0</DocSecurity>
  <Lines>13</Lines>
  <Paragraphs>3</Paragraphs>
  <ScaleCrop>false</ScaleCrop>
  <Company/>
  <LinksUpToDate>false</LinksUpToDate>
  <CharactersWithSpaces>1963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dung vo</dc:creator>
  <cp:keywords/>
  <dc:description/>
  <cp:lastModifiedBy>Admin</cp:lastModifiedBy>
  <cp:revision>3</cp:revision>
  <dcterms:created xsi:type="dcterms:W3CDTF">2021-07-14T07:46:00Z</dcterms:created>
  <dcterms:modified xsi:type="dcterms:W3CDTF">2021-08-03T15:30:00Z</dcterms:modified>
</cp:coreProperties>
</file>